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63" w:rsidRDefault="001B4839">
      <w:pPr>
        <w:pStyle w:val="1"/>
        <w:rPr>
          <w:color w:val="000000" w:themeColor="text1"/>
        </w:rPr>
      </w:pPr>
      <w:bookmarkStart w:id="0" w:name="OLE_LINK5"/>
      <w:r>
        <w:rPr>
          <w:rFonts w:hint="eastAsia"/>
          <w:color w:val="000000" w:themeColor="text1"/>
        </w:rPr>
        <w:t>第一部分</w:t>
      </w:r>
      <w:r>
        <w:rPr>
          <w:rFonts w:hint="eastAsia"/>
          <w:color w:val="000000" w:themeColor="text1"/>
        </w:rPr>
        <w:t xml:space="preserve"> </w:t>
      </w:r>
      <w:r>
        <w:rPr>
          <w:rFonts w:hint="eastAsia"/>
          <w:color w:val="000000" w:themeColor="text1"/>
        </w:rPr>
        <w:t>服务需求</w:t>
      </w:r>
    </w:p>
    <w:p w:rsidR="001B3263" w:rsidRDefault="001B4839">
      <w:pPr>
        <w:pStyle w:val="2"/>
        <w:rPr>
          <w:color w:val="000000" w:themeColor="text1"/>
        </w:rPr>
      </w:pPr>
      <w:r>
        <w:rPr>
          <w:rFonts w:cs="宋体" w:hint="eastAsia"/>
          <w:color w:val="000000" w:themeColor="text1"/>
        </w:rPr>
        <w:t>一、</w:t>
      </w:r>
      <w:r>
        <w:rPr>
          <w:color w:val="000000" w:themeColor="text1"/>
        </w:rPr>
        <w:t>采购项目建设内</w:t>
      </w:r>
      <w:bookmarkStart w:id="1" w:name="_GoBack"/>
      <w:r>
        <w:rPr>
          <w:color w:val="000000" w:themeColor="text1"/>
        </w:rPr>
        <w:t>容</w:t>
      </w:r>
    </w:p>
    <w:p w:rsidR="001B3263" w:rsidRDefault="001B4839">
      <w:pPr>
        <w:widowControl/>
        <w:spacing w:line="360" w:lineRule="auto"/>
        <w:ind w:firstLineChars="200" w:firstLine="480"/>
        <w:jc w:val="left"/>
        <w:rPr>
          <w:rFonts w:ascii="宋体" w:eastAsia="宋体" w:hAnsi="宋体"/>
          <w:color w:val="000000" w:themeColor="text1"/>
          <w:sz w:val="24"/>
          <w:szCs w:val="24"/>
        </w:rPr>
      </w:pPr>
      <w:r>
        <w:rPr>
          <w:rFonts w:ascii="宋体" w:eastAsia="宋体" w:hAnsi="宋体" w:cs="宋体" w:hint="eastAsia"/>
          <w:color w:val="000000" w:themeColor="text1"/>
          <w:kern w:val="0"/>
          <w:sz w:val="24"/>
          <w:szCs w:val="24"/>
        </w:rPr>
        <w:t>成都西南交大出版社有</w:t>
      </w:r>
      <w:bookmarkEnd w:id="1"/>
      <w:r>
        <w:rPr>
          <w:rFonts w:ascii="宋体" w:eastAsia="宋体" w:hAnsi="宋体" w:cs="宋体" w:hint="eastAsia"/>
          <w:color w:val="000000" w:themeColor="text1"/>
          <w:kern w:val="0"/>
          <w:sz w:val="24"/>
          <w:szCs w:val="24"/>
        </w:rPr>
        <w:t>限公司因业务需要，</w:t>
      </w:r>
      <w:proofErr w:type="gramStart"/>
      <w:r>
        <w:rPr>
          <w:rFonts w:ascii="宋体" w:eastAsia="宋体" w:hAnsi="宋体" w:cs="宋体" w:hint="eastAsia"/>
          <w:color w:val="000000" w:themeColor="text1"/>
          <w:kern w:val="0"/>
          <w:sz w:val="24"/>
          <w:szCs w:val="24"/>
        </w:rPr>
        <w:t>现对外</w:t>
      </w:r>
      <w:proofErr w:type="gramEnd"/>
      <w:r>
        <w:rPr>
          <w:rFonts w:ascii="宋体" w:eastAsia="宋体" w:hAnsi="宋体" w:cs="宋体" w:hint="eastAsia"/>
          <w:color w:val="000000" w:themeColor="text1"/>
          <w:kern w:val="0"/>
          <w:sz w:val="24"/>
          <w:szCs w:val="24"/>
        </w:rPr>
        <w:t>公开</w:t>
      </w:r>
      <w:r w:rsidR="00256B16">
        <w:rPr>
          <w:rFonts w:ascii="宋体" w:eastAsia="宋体" w:hAnsi="宋体" w:cs="宋体" w:hint="eastAsia"/>
          <w:color w:val="000000" w:themeColor="text1"/>
          <w:kern w:val="0"/>
          <w:sz w:val="24"/>
          <w:szCs w:val="24"/>
        </w:rPr>
        <w:t>遴选</w:t>
      </w:r>
      <w:r>
        <w:rPr>
          <w:rFonts w:ascii="宋体" w:eastAsia="宋体" w:hAnsi="宋体" w:cs="宋体" w:hint="eastAsia"/>
          <w:color w:val="000000" w:themeColor="text1"/>
          <w:kern w:val="0"/>
          <w:sz w:val="24"/>
          <w:szCs w:val="24"/>
        </w:rPr>
        <w:t>本社</w:t>
      </w:r>
      <w:r>
        <w:rPr>
          <w:rFonts w:ascii="宋体" w:eastAsia="宋体" w:hAnsi="宋体" w:cs="Arial" w:hint="eastAsia"/>
          <w:color w:val="000000" w:themeColor="text1"/>
          <w:kern w:val="0"/>
          <w:sz w:val="24"/>
          <w:szCs w:val="24"/>
        </w:rPr>
        <w:t>课程数字资源制作服务供应商</w:t>
      </w:r>
      <w:r>
        <w:rPr>
          <w:rFonts w:ascii="宋体" w:eastAsia="宋体" w:hAnsi="宋体" w:cs="宋体" w:hint="eastAsia"/>
          <w:color w:val="000000" w:themeColor="text1"/>
          <w:kern w:val="0"/>
          <w:sz w:val="24"/>
          <w:szCs w:val="24"/>
        </w:rPr>
        <w:t>。</w:t>
      </w:r>
    </w:p>
    <w:p w:rsidR="001B3263" w:rsidRDefault="001B4839">
      <w:pPr>
        <w:pStyle w:val="2"/>
        <w:rPr>
          <w:color w:val="000000" w:themeColor="text1"/>
        </w:rPr>
      </w:pPr>
      <w:r>
        <w:rPr>
          <w:color w:val="000000" w:themeColor="text1"/>
        </w:rPr>
        <w:t>二</w:t>
      </w:r>
      <w:r>
        <w:rPr>
          <w:rFonts w:hint="eastAsia"/>
          <w:color w:val="000000" w:themeColor="text1"/>
        </w:rPr>
        <w:t>、采购项目技术服务要求</w:t>
      </w:r>
      <w:bookmarkEnd w:id="0"/>
    </w:p>
    <w:p w:rsidR="001B3263" w:rsidRDefault="001B4839">
      <w:pPr>
        <w:pStyle w:val="3"/>
        <w:rPr>
          <w:color w:val="000000" w:themeColor="text1"/>
        </w:rPr>
      </w:pPr>
      <w:r>
        <w:rPr>
          <w:color w:val="000000" w:themeColor="text1"/>
        </w:rPr>
        <w:t>1.</w:t>
      </w:r>
      <w:r>
        <w:rPr>
          <w:rFonts w:hint="eastAsia"/>
          <w:color w:val="000000" w:themeColor="text1"/>
        </w:rPr>
        <w:t>技术指标</w:t>
      </w:r>
    </w:p>
    <w:p w:rsidR="001B3263" w:rsidRDefault="001B4839">
      <w:pPr>
        <w:widowControl/>
        <w:shd w:val="clear" w:color="auto" w:fill="FFFFFF"/>
        <w:spacing w:line="360" w:lineRule="auto"/>
        <w:ind w:firstLine="480"/>
        <w:jc w:val="left"/>
        <w:rPr>
          <w:rFonts w:ascii="宋体" w:eastAsia="宋体" w:hAnsi="宋体" w:cs="Arial"/>
          <w:color w:val="000000" w:themeColor="text1"/>
          <w:kern w:val="0"/>
          <w:sz w:val="24"/>
          <w:szCs w:val="24"/>
        </w:rPr>
      </w:pP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1</w:t>
      </w:r>
      <w:r>
        <w:rPr>
          <w:rFonts w:ascii="宋体" w:eastAsia="宋体" w:hAnsi="宋体" w:cs="Arial" w:hint="eastAsia"/>
          <w:color w:val="000000" w:themeColor="text1"/>
          <w:kern w:val="0"/>
          <w:sz w:val="24"/>
          <w:szCs w:val="24"/>
        </w:rPr>
        <w:t>）</w:t>
      </w:r>
      <w:proofErr w:type="gramStart"/>
      <w:r>
        <w:rPr>
          <w:rFonts w:ascii="宋体" w:eastAsia="宋体" w:hAnsi="宋体" w:cs="Arial" w:hint="eastAsia"/>
          <w:color w:val="000000" w:themeColor="text1"/>
          <w:kern w:val="0"/>
          <w:sz w:val="24"/>
          <w:szCs w:val="24"/>
        </w:rPr>
        <w:t>微课制作</w:t>
      </w:r>
      <w:proofErr w:type="gramEnd"/>
      <w:r>
        <w:rPr>
          <w:rFonts w:ascii="宋体" w:eastAsia="宋体" w:hAnsi="宋体" w:cs="Arial" w:hint="eastAsia"/>
          <w:color w:val="000000" w:themeColor="text1"/>
          <w:kern w:val="0"/>
          <w:sz w:val="24"/>
          <w:szCs w:val="24"/>
        </w:rPr>
        <w:t>（含拍摄）：</w:t>
      </w:r>
      <w:proofErr w:type="gramStart"/>
      <w:r>
        <w:rPr>
          <w:rFonts w:ascii="宋体" w:eastAsia="宋体" w:hAnsi="宋体" w:cs="Arial"/>
          <w:color w:val="000000" w:themeColor="text1"/>
          <w:kern w:val="0"/>
          <w:sz w:val="24"/>
          <w:szCs w:val="24"/>
        </w:rPr>
        <w:t>每节微课成片</w:t>
      </w:r>
      <w:proofErr w:type="gramEnd"/>
      <w:r>
        <w:rPr>
          <w:rFonts w:ascii="宋体" w:eastAsia="宋体" w:hAnsi="宋体" w:cs="Arial"/>
          <w:color w:val="000000" w:themeColor="text1"/>
          <w:kern w:val="0"/>
          <w:sz w:val="24"/>
          <w:szCs w:val="24"/>
        </w:rPr>
        <w:t>时长为</w:t>
      </w:r>
      <w:r>
        <w:rPr>
          <w:rFonts w:ascii="宋体" w:eastAsia="宋体" w:hAnsi="宋体" w:cs="Arial"/>
          <w:color w:val="000000" w:themeColor="text1"/>
          <w:kern w:val="0"/>
          <w:sz w:val="24"/>
          <w:szCs w:val="24"/>
        </w:rPr>
        <w:t>3</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15</w:t>
      </w:r>
      <w:r>
        <w:rPr>
          <w:rFonts w:ascii="宋体" w:eastAsia="宋体" w:hAnsi="宋体" w:cs="Arial"/>
          <w:color w:val="000000" w:themeColor="text1"/>
          <w:kern w:val="0"/>
          <w:sz w:val="24"/>
          <w:szCs w:val="24"/>
        </w:rPr>
        <w:t>分钟，通过拍摄</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录像和后期剪辑及影片压缩输出，同时保证画面清晰（包括</w:t>
      </w:r>
      <w:r>
        <w:rPr>
          <w:rFonts w:ascii="宋体" w:eastAsia="宋体" w:hAnsi="宋体" w:cs="Arial"/>
          <w:color w:val="000000" w:themeColor="text1"/>
          <w:kern w:val="0"/>
          <w:sz w:val="24"/>
          <w:szCs w:val="24"/>
        </w:rPr>
        <w:t>PPT</w:t>
      </w:r>
      <w:r>
        <w:rPr>
          <w:rFonts w:ascii="宋体" w:eastAsia="宋体" w:hAnsi="宋体" w:cs="Arial"/>
          <w:color w:val="000000" w:themeColor="text1"/>
          <w:kern w:val="0"/>
          <w:sz w:val="24"/>
          <w:szCs w:val="24"/>
        </w:rPr>
        <w:t>、图片等），并配同期声音字幕。服务方需提供录像所需的摄影机、</w:t>
      </w:r>
      <w:proofErr w:type="gramStart"/>
      <w:r>
        <w:rPr>
          <w:rFonts w:ascii="宋体" w:eastAsia="宋体" w:hAnsi="宋体" w:cs="Arial"/>
          <w:color w:val="000000" w:themeColor="text1"/>
          <w:kern w:val="0"/>
          <w:sz w:val="24"/>
          <w:szCs w:val="24"/>
        </w:rPr>
        <w:t>提词</w:t>
      </w:r>
      <w:proofErr w:type="gramEnd"/>
      <w:r>
        <w:rPr>
          <w:rFonts w:ascii="宋体" w:eastAsia="宋体" w:hAnsi="宋体" w:cs="Arial"/>
          <w:color w:val="000000" w:themeColor="text1"/>
          <w:kern w:val="0"/>
          <w:sz w:val="24"/>
          <w:szCs w:val="24"/>
        </w:rPr>
        <w:t>器、领</w:t>
      </w:r>
      <w:proofErr w:type="gramStart"/>
      <w:r>
        <w:rPr>
          <w:rFonts w:ascii="宋体" w:eastAsia="宋体" w:hAnsi="宋体" w:cs="Arial"/>
          <w:color w:val="000000" w:themeColor="text1"/>
          <w:kern w:val="0"/>
          <w:sz w:val="24"/>
          <w:szCs w:val="24"/>
        </w:rPr>
        <w:t>夹式麦克</w:t>
      </w:r>
      <w:proofErr w:type="gramEnd"/>
      <w:r>
        <w:rPr>
          <w:rFonts w:ascii="宋体" w:eastAsia="宋体" w:hAnsi="宋体" w:cs="Arial"/>
          <w:color w:val="000000" w:themeColor="text1"/>
          <w:kern w:val="0"/>
          <w:sz w:val="24"/>
          <w:szCs w:val="24"/>
        </w:rPr>
        <w:t>等必要器材</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注</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服务方提供报价时仅提供每分钟报价即可。</w:t>
      </w:r>
    </w:p>
    <w:p w:rsidR="001B3263" w:rsidRDefault="001B4839">
      <w:pPr>
        <w:widowControl/>
        <w:shd w:val="clear" w:color="auto" w:fill="FFFFFF"/>
        <w:spacing w:line="360" w:lineRule="auto"/>
        <w:ind w:firstLine="480"/>
        <w:jc w:val="left"/>
        <w:rPr>
          <w:rFonts w:ascii="宋体" w:eastAsia="宋体" w:hAnsi="宋体" w:cs="Arial"/>
          <w:color w:val="000000" w:themeColor="text1"/>
          <w:kern w:val="0"/>
          <w:sz w:val="24"/>
          <w:szCs w:val="24"/>
        </w:rPr>
      </w:pPr>
      <w:r>
        <w:rPr>
          <w:rFonts w:ascii="宋体" w:eastAsia="宋体" w:hAnsi="宋体" w:cs="Arial"/>
          <w:color w:val="000000" w:themeColor="text1"/>
          <w:kern w:val="0"/>
          <w:sz w:val="24"/>
          <w:szCs w:val="24"/>
        </w:rPr>
        <w:t>（</w:t>
      </w:r>
      <w:r>
        <w:rPr>
          <w:rFonts w:ascii="宋体" w:eastAsia="宋体" w:hAnsi="宋体" w:cs="Arial"/>
          <w:color w:val="000000" w:themeColor="text1"/>
          <w:kern w:val="0"/>
          <w:sz w:val="24"/>
          <w:szCs w:val="24"/>
        </w:rPr>
        <w:t>2</w:t>
      </w:r>
      <w:r>
        <w:rPr>
          <w:rFonts w:ascii="宋体" w:eastAsia="宋体" w:hAnsi="宋体" w:cs="Arial"/>
          <w:color w:val="000000" w:themeColor="text1"/>
          <w:kern w:val="0"/>
          <w:sz w:val="24"/>
          <w:szCs w:val="24"/>
        </w:rPr>
        <w:t>）</w:t>
      </w:r>
      <w:proofErr w:type="gramStart"/>
      <w:r>
        <w:rPr>
          <w:rFonts w:ascii="宋体" w:eastAsia="宋体" w:hAnsi="宋体" w:cs="Arial"/>
          <w:color w:val="000000" w:themeColor="text1"/>
          <w:kern w:val="0"/>
          <w:sz w:val="24"/>
          <w:szCs w:val="24"/>
        </w:rPr>
        <w:t>微课制作</w:t>
      </w:r>
      <w:proofErr w:type="gramEnd"/>
      <w:r>
        <w:rPr>
          <w:rFonts w:ascii="宋体" w:eastAsia="宋体" w:hAnsi="宋体" w:cs="Arial" w:hint="eastAsia"/>
          <w:color w:val="000000" w:themeColor="text1"/>
          <w:kern w:val="0"/>
          <w:sz w:val="24"/>
          <w:szCs w:val="24"/>
        </w:rPr>
        <w:t>（不含拍摄）</w:t>
      </w:r>
      <w:r>
        <w:rPr>
          <w:rFonts w:ascii="宋体" w:eastAsia="宋体" w:hAnsi="宋体" w:cs="Arial"/>
          <w:color w:val="000000" w:themeColor="text1"/>
          <w:kern w:val="0"/>
          <w:sz w:val="24"/>
          <w:szCs w:val="24"/>
        </w:rPr>
        <w:t>：</w:t>
      </w:r>
      <w:proofErr w:type="gramStart"/>
      <w:r>
        <w:rPr>
          <w:rFonts w:ascii="宋体" w:eastAsia="宋体" w:hAnsi="宋体" w:cs="Arial"/>
          <w:color w:val="000000" w:themeColor="text1"/>
          <w:kern w:val="0"/>
          <w:sz w:val="24"/>
          <w:szCs w:val="24"/>
        </w:rPr>
        <w:t>每节微课成片</w:t>
      </w:r>
      <w:proofErr w:type="gramEnd"/>
      <w:r>
        <w:rPr>
          <w:rFonts w:ascii="宋体" w:eastAsia="宋体" w:hAnsi="宋体" w:cs="Arial"/>
          <w:color w:val="000000" w:themeColor="text1"/>
          <w:kern w:val="0"/>
          <w:sz w:val="24"/>
          <w:szCs w:val="24"/>
        </w:rPr>
        <w:t>时长为</w:t>
      </w:r>
      <w:r>
        <w:rPr>
          <w:rFonts w:ascii="宋体" w:eastAsia="宋体" w:hAnsi="宋体" w:cs="Arial"/>
          <w:color w:val="000000" w:themeColor="text1"/>
          <w:kern w:val="0"/>
          <w:sz w:val="24"/>
          <w:szCs w:val="24"/>
        </w:rPr>
        <w:t>3</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15</w:t>
      </w:r>
      <w:r>
        <w:rPr>
          <w:rFonts w:ascii="宋体" w:eastAsia="宋体" w:hAnsi="宋体" w:cs="Arial"/>
          <w:color w:val="000000" w:themeColor="text1"/>
          <w:kern w:val="0"/>
          <w:sz w:val="24"/>
          <w:szCs w:val="24"/>
        </w:rPr>
        <w:t>分钟，通过后期剪辑及影片压缩输出，同时保证画面清晰（包括</w:t>
      </w:r>
      <w:r>
        <w:rPr>
          <w:rFonts w:ascii="宋体" w:eastAsia="宋体" w:hAnsi="宋体" w:cs="Arial"/>
          <w:color w:val="000000" w:themeColor="text1"/>
          <w:kern w:val="0"/>
          <w:sz w:val="24"/>
          <w:szCs w:val="24"/>
        </w:rPr>
        <w:t>PPT</w:t>
      </w:r>
      <w:r>
        <w:rPr>
          <w:rFonts w:ascii="宋体" w:eastAsia="宋体" w:hAnsi="宋体" w:cs="Arial"/>
          <w:color w:val="000000" w:themeColor="text1"/>
          <w:kern w:val="0"/>
          <w:sz w:val="24"/>
          <w:szCs w:val="24"/>
        </w:rPr>
        <w:t>、图片等），并配同期声音字幕。注</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服务方提供报价时仅提供每分钟报价即可。</w:t>
      </w:r>
    </w:p>
    <w:p w:rsidR="001B3263" w:rsidRDefault="001B4839">
      <w:pPr>
        <w:widowControl/>
        <w:shd w:val="clear" w:color="auto" w:fill="FFFFFF"/>
        <w:spacing w:line="360" w:lineRule="auto"/>
        <w:ind w:firstLine="480"/>
        <w:jc w:val="left"/>
        <w:rPr>
          <w:rFonts w:ascii="宋体" w:eastAsia="宋体" w:hAnsi="宋体" w:cs="Arial"/>
          <w:color w:val="000000" w:themeColor="text1"/>
          <w:kern w:val="0"/>
          <w:sz w:val="24"/>
          <w:szCs w:val="24"/>
        </w:rPr>
      </w:pPr>
      <w:r>
        <w:rPr>
          <w:rFonts w:ascii="宋体" w:eastAsia="宋体" w:hAnsi="宋体" w:cs="Arial"/>
          <w:color w:val="000000" w:themeColor="text1"/>
          <w:kern w:val="0"/>
          <w:sz w:val="24"/>
          <w:szCs w:val="24"/>
        </w:rPr>
        <w:t>（</w:t>
      </w:r>
      <w:r>
        <w:rPr>
          <w:rFonts w:ascii="宋体" w:eastAsia="宋体" w:hAnsi="宋体" w:cs="Arial"/>
          <w:color w:val="000000" w:themeColor="text1"/>
          <w:kern w:val="0"/>
          <w:sz w:val="24"/>
          <w:szCs w:val="24"/>
        </w:rPr>
        <w:t>3</w:t>
      </w:r>
      <w:r>
        <w:rPr>
          <w:rFonts w:ascii="宋体" w:eastAsia="宋体" w:hAnsi="宋体" w:cs="Arial"/>
          <w:color w:val="000000" w:themeColor="text1"/>
          <w:kern w:val="0"/>
          <w:sz w:val="24"/>
          <w:szCs w:val="24"/>
        </w:rPr>
        <w:t>）宣传片制作</w:t>
      </w:r>
      <w:r>
        <w:rPr>
          <w:rFonts w:ascii="宋体" w:eastAsia="宋体" w:hAnsi="宋体" w:cs="Arial" w:hint="eastAsia"/>
          <w:color w:val="000000" w:themeColor="text1"/>
          <w:kern w:val="0"/>
          <w:sz w:val="24"/>
          <w:szCs w:val="24"/>
        </w:rPr>
        <w:t>（含拍摄）</w:t>
      </w:r>
      <w:r>
        <w:rPr>
          <w:rFonts w:ascii="宋体" w:eastAsia="宋体" w:hAnsi="宋体" w:cs="Arial"/>
          <w:color w:val="000000" w:themeColor="text1"/>
          <w:kern w:val="0"/>
          <w:sz w:val="24"/>
          <w:szCs w:val="24"/>
        </w:rPr>
        <w:t>：根据课程需要，拍摄制作</w:t>
      </w:r>
      <w:r>
        <w:rPr>
          <w:rFonts w:ascii="宋体" w:eastAsia="宋体" w:hAnsi="宋体" w:cs="Arial" w:hint="eastAsia"/>
          <w:color w:val="000000" w:themeColor="text1"/>
          <w:kern w:val="0"/>
          <w:sz w:val="24"/>
          <w:szCs w:val="24"/>
        </w:rPr>
        <w:t>3</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5</w:t>
      </w:r>
      <w:r>
        <w:rPr>
          <w:rFonts w:ascii="宋体" w:eastAsia="宋体" w:hAnsi="宋体" w:cs="Arial"/>
          <w:color w:val="000000" w:themeColor="text1"/>
          <w:kern w:val="0"/>
          <w:sz w:val="24"/>
          <w:szCs w:val="24"/>
        </w:rPr>
        <w:t>分钟的课程宣传片，提供必要的导演、摄影师、摄影助理、场记、录音师、摄影机、滑轨、摇臂、后期剪辑等相关服务。注：服务方提供报价时仅提供整片报价即可。</w:t>
      </w:r>
    </w:p>
    <w:p w:rsidR="001B3263" w:rsidRDefault="001B4839">
      <w:pPr>
        <w:widowControl/>
        <w:shd w:val="clear" w:color="auto" w:fill="FFFFFF"/>
        <w:spacing w:line="360" w:lineRule="auto"/>
        <w:ind w:firstLine="480"/>
        <w:jc w:val="left"/>
        <w:rPr>
          <w:rFonts w:ascii="宋体" w:eastAsia="宋体" w:hAnsi="宋体" w:cs="Arial"/>
          <w:color w:val="000000" w:themeColor="text1"/>
          <w:kern w:val="0"/>
          <w:sz w:val="24"/>
          <w:szCs w:val="24"/>
        </w:rPr>
      </w:pPr>
      <w:r>
        <w:rPr>
          <w:rFonts w:ascii="宋体" w:eastAsia="宋体" w:hAnsi="宋体" w:cs="Arial"/>
          <w:color w:val="000000" w:themeColor="text1"/>
          <w:kern w:val="0"/>
          <w:sz w:val="24"/>
          <w:szCs w:val="24"/>
        </w:rPr>
        <w:t>（</w:t>
      </w:r>
      <w:r>
        <w:rPr>
          <w:rFonts w:ascii="宋体" w:eastAsia="宋体" w:hAnsi="宋体" w:cs="Arial"/>
          <w:color w:val="000000" w:themeColor="text1"/>
          <w:kern w:val="0"/>
          <w:sz w:val="24"/>
          <w:szCs w:val="24"/>
        </w:rPr>
        <w:t>4</w:t>
      </w:r>
      <w:r>
        <w:rPr>
          <w:rFonts w:ascii="宋体" w:eastAsia="宋体" w:hAnsi="宋体" w:cs="Arial"/>
          <w:color w:val="000000" w:themeColor="text1"/>
          <w:kern w:val="0"/>
          <w:sz w:val="24"/>
          <w:szCs w:val="24"/>
        </w:rPr>
        <w:t>）二维动画制作：根据课程需要，制作</w:t>
      </w:r>
      <w:r>
        <w:rPr>
          <w:rFonts w:ascii="宋体" w:eastAsia="宋体" w:hAnsi="宋体" w:cs="Arial" w:hint="eastAsia"/>
          <w:color w:val="000000" w:themeColor="text1"/>
          <w:kern w:val="0"/>
          <w:sz w:val="24"/>
          <w:szCs w:val="24"/>
        </w:rPr>
        <w:t>30</w:t>
      </w:r>
      <w:r>
        <w:rPr>
          <w:rFonts w:ascii="宋体" w:eastAsia="宋体" w:hAnsi="宋体" w:cs="Arial" w:hint="eastAsia"/>
          <w:color w:val="000000" w:themeColor="text1"/>
          <w:kern w:val="0"/>
          <w:sz w:val="24"/>
          <w:szCs w:val="24"/>
        </w:rPr>
        <w:t>秒～</w:t>
      </w:r>
      <w:r>
        <w:rPr>
          <w:rFonts w:ascii="宋体" w:eastAsia="宋体" w:hAnsi="宋体" w:cs="Arial"/>
          <w:color w:val="000000" w:themeColor="text1"/>
          <w:kern w:val="0"/>
          <w:sz w:val="24"/>
          <w:szCs w:val="24"/>
        </w:rPr>
        <w:t>5</w:t>
      </w:r>
      <w:r>
        <w:rPr>
          <w:rFonts w:ascii="宋体" w:eastAsia="宋体" w:hAnsi="宋体" w:cs="Arial"/>
          <w:color w:val="000000" w:themeColor="text1"/>
          <w:kern w:val="0"/>
          <w:sz w:val="24"/>
          <w:szCs w:val="24"/>
        </w:rPr>
        <w:t>分钟的二维动画。注</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服务方提供报价时仅提供每秒钟报价即可。</w:t>
      </w:r>
    </w:p>
    <w:p w:rsidR="001B3263" w:rsidRDefault="001B4839">
      <w:pPr>
        <w:widowControl/>
        <w:shd w:val="clear" w:color="auto" w:fill="FFFFFF"/>
        <w:spacing w:line="360" w:lineRule="auto"/>
        <w:ind w:firstLine="480"/>
        <w:jc w:val="left"/>
        <w:rPr>
          <w:rFonts w:ascii="宋体" w:eastAsia="宋体" w:hAnsi="宋体" w:cs="Arial"/>
          <w:color w:val="000000" w:themeColor="text1"/>
          <w:kern w:val="0"/>
          <w:sz w:val="24"/>
          <w:szCs w:val="24"/>
        </w:rPr>
      </w:pP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5</w:t>
      </w:r>
      <w:r>
        <w:rPr>
          <w:rFonts w:ascii="宋体" w:eastAsia="宋体" w:hAnsi="宋体" w:cs="Arial" w:hint="eastAsia"/>
          <w:color w:val="000000" w:themeColor="text1"/>
          <w:kern w:val="0"/>
          <w:sz w:val="24"/>
          <w:szCs w:val="24"/>
        </w:rPr>
        <w:t>）三维动画（含模型制作）制作：</w:t>
      </w:r>
      <w:r>
        <w:rPr>
          <w:rFonts w:ascii="宋体" w:eastAsia="宋体" w:hAnsi="宋体" w:cs="Arial"/>
          <w:color w:val="000000" w:themeColor="text1"/>
          <w:kern w:val="0"/>
          <w:sz w:val="24"/>
          <w:szCs w:val="24"/>
        </w:rPr>
        <w:t>根据课程需要，制作</w:t>
      </w:r>
      <w:r>
        <w:rPr>
          <w:rFonts w:ascii="宋体" w:eastAsia="宋体" w:hAnsi="宋体" w:cs="Arial" w:hint="eastAsia"/>
          <w:color w:val="000000" w:themeColor="text1"/>
          <w:kern w:val="0"/>
          <w:sz w:val="24"/>
          <w:szCs w:val="24"/>
        </w:rPr>
        <w:t>30</w:t>
      </w:r>
      <w:r>
        <w:rPr>
          <w:rFonts w:ascii="宋体" w:eastAsia="宋体" w:hAnsi="宋体" w:cs="Arial" w:hint="eastAsia"/>
          <w:color w:val="000000" w:themeColor="text1"/>
          <w:kern w:val="0"/>
          <w:sz w:val="24"/>
          <w:szCs w:val="24"/>
        </w:rPr>
        <w:t>秒～</w:t>
      </w:r>
      <w:r>
        <w:rPr>
          <w:rFonts w:ascii="宋体" w:eastAsia="宋体" w:hAnsi="宋体" w:cs="Arial"/>
          <w:color w:val="000000" w:themeColor="text1"/>
          <w:kern w:val="0"/>
          <w:sz w:val="24"/>
          <w:szCs w:val="24"/>
        </w:rPr>
        <w:t>2</w:t>
      </w:r>
      <w:r>
        <w:rPr>
          <w:rFonts w:ascii="宋体" w:eastAsia="宋体" w:hAnsi="宋体" w:cs="Arial"/>
          <w:color w:val="000000" w:themeColor="text1"/>
          <w:kern w:val="0"/>
          <w:sz w:val="24"/>
          <w:szCs w:val="24"/>
        </w:rPr>
        <w:t>分钟的三维动画</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需要同时提供三维建模的静态模型文件。注</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服务方提供报价时仅提供每秒钟报价即可。</w:t>
      </w:r>
    </w:p>
    <w:p w:rsidR="001B3263" w:rsidRDefault="001B4839">
      <w:pPr>
        <w:widowControl/>
        <w:shd w:val="clear" w:color="auto" w:fill="FFFFFF"/>
        <w:spacing w:line="360" w:lineRule="auto"/>
        <w:ind w:firstLine="480"/>
        <w:jc w:val="left"/>
        <w:rPr>
          <w:rFonts w:ascii="宋体" w:eastAsia="宋体" w:hAnsi="宋体" w:cs="Arial"/>
          <w:color w:val="000000" w:themeColor="text1"/>
          <w:kern w:val="0"/>
          <w:sz w:val="24"/>
          <w:szCs w:val="24"/>
        </w:rPr>
      </w:pPr>
      <w:r>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Pr>
          <w:rFonts w:ascii="宋体" w:eastAsia="宋体" w:hAnsi="宋体" w:cs="Arial" w:hint="eastAsia"/>
          <w:color w:val="000000" w:themeColor="text1"/>
          <w:kern w:val="0"/>
          <w:sz w:val="24"/>
          <w:szCs w:val="24"/>
        </w:rPr>
        <w:t>）片头片尾制作：根据课程需要，制作一套片头片尾（</w:t>
      </w:r>
      <w:r>
        <w:rPr>
          <w:rFonts w:ascii="宋体" w:eastAsia="宋体" w:hAnsi="宋体" w:cs="Arial" w:hint="eastAsia"/>
          <w:color w:val="000000" w:themeColor="text1"/>
          <w:kern w:val="0"/>
          <w:sz w:val="24"/>
          <w:szCs w:val="24"/>
        </w:rPr>
        <w:t>1</w:t>
      </w:r>
      <w:r>
        <w:rPr>
          <w:rFonts w:ascii="宋体" w:eastAsia="宋体" w:hAnsi="宋体" w:cs="Arial"/>
          <w:color w:val="000000" w:themeColor="text1"/>
          <w:kern w:val="0"/>
          <w:sz w:val="24"/>
          <w:szCs w:val="24"/>
        </w:rPr>
        <w:t>5</w:t>
      </w:r>
      <w:r>
        <w:rPr>
          <w:rFonts w:ascii="宋体" w:eastAsia="宋体" w:hAnsi="宋体" w:cs="Arial" w:hint="eastAsia"/>
          <w:color w:val="000000" w:themeColor="text1"/>
          <w:kern w:val="0"/>
          <w:sz w:val="24"/>
          <w:szCs w:val="24"/>
        </w:rPr>
        <w:t>~3</w:t>
      </w:r>
      <w:r>
        <w:rPr>
          <w:rFonts w:ascii="宋体" w:eastAsia="宋体" w:hAnsi="宋体" w:cs="Arial"/>
          <w:color w:val="000000" w:themeColor="text1"/>
          <w:kern w:val="0"/>
          <w:sz w:val="24"/>
          <w:szCs w:val="24"/>
        </w:rPr>
        <w:t>0</w:t>
      </w:r>
      <w:r>
        <w:rPr>
          <w:rFonts w:ascii="宋体" w:eastAsia="宋体" w:hAnsi="宋体" w:cs="Arial"/>
          <w:color w:val="000000" w:themeColor="text1"/>
          <w:kern w:val="0"/>
          <w:sz w:val="24"/>
          <w:szCs w:val="24"/>
        </w:rPr>
        <w:t>秒</w:t>
      </w:r>
      <w:r>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注：服务方提供报价时仅提供整</w:t>
      </w:r>
      <w:r>
        <w:rPr>
          <w:rFonts w:ascii="宋体" w:eastAsia="宋体" w:hAnsi="宋体" w:cs="Arial" w:hint="eastAsia"/>
          <w:color w:val="000000" w:themeColor="text1"/>
          <w:kern w:val="0"/>
          <w:sz w:val="24"/>
          <w:szCs w:val="24"/>
        </w:rPr>
        <w:t>套</w:t>
      </w:r>
      <w:r>
        <w:rPr>
          <w:rFonts w:ascii="宋体" w:eastAsia="宋体" w:hAnsi="宋体" w:cs="Arial"/>
          <w:color w:val="000000" w:themeColor="text1"/>
          <w:kern w:val="0"/>
          <w:sz w:val="24"/>
          <w:szCs w:val="24"/>
        </w:rPr>
        <w:t>报价即可。</w:t>
      </w:r>
    </w:p>
    <w:p w:rsidR="001B3263" w:rsidRDefault="001B4839">
      <w:pPr>
        <w:pStyle w:val="3"/>
        <w:rPr>
          <w:color w:val="000000" w:themeColor="text1"/>
        </w:rPr>
      </w:pPr>
      <w:r>
        <w:rPr>
          <w:color w:val="000000" w:themeColor="text1"/>
        </w:rPr>
        <w:lastRenderedPageBreak/>
        <w:t>2.</w:t>
      </w:r>
      <w:r>
        <w:rPr>
          <w:rFonts w:hint="eastAsia"/>
          <w:color w:val="000000" w:themeColor="text1"/>
        </w:rPr>
        <w:t xml:space="preserve"> </w:t>
      </w:r>
      <w:r>
        <w:rPr>
          <w:rFonts w:hint="eastAsia"/>
          <w:color w:val="000000" w:themeColor="text1"/>
        </w:rPr>
        <w:t>资源</w:t>
      </w:r>
      <w:r>
        <w:rPr>
          <w:color w:val="000000" w:themeColor="text1"/>
        </w:rPr>
        <w:t>制作</w:t>
      </w:r>
      <w:r>
        <w:rPr>
          <w:rFonts w:hint="eastAsia"/>
          <w:color w:val="000000" w:themeColor="text1"/>
        </w:rPr>
        <w:t>要求</w:t>
      </w:r>
    </w:p>
    <w:p w:rsidR="001B3263" w:rsidRDefault="001B4839">
      <w:pPr>
        <w:spacing w:line="360" w:lineRule="auto"/>
        <w:ind w:firstLine="420"/>
        <w:rPr>
          <w:rFonts w:ascii="宋体" w:eastAsia="宋体" w:hAnsi="宋体"/>
          <w:snapToGrid w:val="0"/>
          <w:color w:val="000000" w:themeColor="text1"/>
          <w:sz w:val="24"/>
          <w:szCs w:val="24"/>
        </w:rPr>
      </w:pPr>
      <w:r>
        <w:rPr>
          <w:rFonts w:ascii="宋体" w:eastAsia="宋体" w:hAnsi="宋体" w:hint="eastAsia"/>
          <w:snapToGrid w:val="0"/>
          <w:color w:val="000000" w:themeColor="text1"/>
          <w:sz w:val="24"/>
          <w:szCs w:val="24"/>
        </w:rPr>
        <w:t>2.1</w:t>
      </w:r>
      <w:r>
        <w:rPr>
          <w:rFonts w:ascii="宋体" w:eastAsia="宋体" w:hAnsi="宋体" w:hint="eastAsia"/>
          <w:snapToGrid w:val="0"/>
          <w:color w:val="000000" w:themeColor="text1"/>
          <w:sz w:val="24"/>
          <w:szCs w:val="24"/>
        </w:rPr>
        <w:t>音频</w:t>
      </w:r>
    </w:p>
    <w:p w:rsidR="001B3263" w:rsidRDefault="001B4839">
      <w:pPr>
        <w:spacing w:line="360" w:lineRule="auto"/>
        <w:ind w:firstLine="42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音频类资源主要应用于无需画面配合的知识点的讲解、特殊音效的演示（如不同类型火车运行的声音）等内容。</w:t>
      </w:r>
    </w:p>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1</w:t>
      </w:r>
      <w:r>
        <w:rPr>
          <w:rFonts w:ascii="宋体" w:eastAsia="宋体" w:hAnsi="宋体" w:hint="eastAsia"/>
          <w:color w:val="000000" w:themeColor="text1"/>
          <w:sz w:val="24"/>
          <w:szCs w:val="24"/>
        </w:rPr>
        <w:t>）文件格式</w:t>
      </w:r>
    </w:p>
    <w:tbl>
      <w:tblPr>
        <w:tblStyle w:val="ac"/>
        <w:tblW w:w="8505" w:type="dxa"/>
        <w:jc w:val="center"/>
        <w:tblLayout w:type="fixed"/>
        <w:tblLook w:val="04A0" w:firstRow="1" w:lastRow="0" w:firstColumn="1" w:lastColumn="0" w:noHBand="0" w:noVBand="1"/>
      </w:tblPr>
      <w:tblGrid>
        <w:gridCol w:w="2268"/>
        <w:gridCol w:w="2410"/>
        <w:gridCol w:w="3827"/>
      </w:tblGrid>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媒体类型</w:t>
            </w:r>
          </w:p>
        </w:tc>
        <w:tc>
          <w:tcPr>
            <w:tcW w:w="2410"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扩展名</w:t>
            </w:r>
          </w:p>
        </w:tc>
        <w:tc>
          <w:tcPr>
            <w:tcW w:w="3827"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说明</w:t>
            </w:r>
          </w:p>
        </w:tc>
      </w:tr>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音频类素材</w:t>
            </w:r>
          </w:p>
        </w:tc>
        <w:tc>
          <w:tcPr>
            <w:tcW w:w="2410"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.mp3</w:t>
            </w:r>
          </w:p>
        </w:tc>
        <w:tc>
          <w:tcPr>
            <w:tcW w:w="3827" w:type="dxa"/>
            <w:vAlign w:val="center"/>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常见音频存储格式</w:t>
            </w:r>
          </w:p>
        </w:tc>
      </w:tr>
    </w:tbl>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）技术要求</w:t>
      </w:r>
    </w:p>
    <w:tbl>
      <w:tblPr>
        <w:tblStyle w:val="ac"/>
        <w:tblW w:w="8500" w:type="dxa"/>
        <w:jc w:val="center"/>
        <w:tblLayout w:type="fixed"/>
        <w:tblLook w:val="04A0" w:firstRow="1" w:lastRow="0" w:firstColumn="1" w:lastColumn="0" w:noHBand="0" w:noVBand="1"/>
      </w:tblPr>
      <w:tblGrid>
        <w:gridCol w:w="704"/>
        <w:gridCol w:w="6858"/>
        <w:gridCol w:w="938"/>
      </w:tblGrid>
      <w:tr w:rsidR="001B3263">
        <w:trPr>
          <w:jc w:val="center"/>
        </w:trPr>
        <w:tc>
          <w:tcPr>
            <w:tcW w:w="7562" w:type="dxa"/>
            <w:gridSpan w:val="2"/>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技术要求</w:t>
            </w:r>
          </w:p>
        </w:tc>
        <w:tc>
          <w:tcPr>
            <w:tcW w:w="93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属性</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品质要求</w:t>
            </w:r>
          </w:p>
        </w:tc>
        <w:tc>
          <w:tcPr>
            <w:tcW w:w="685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音乐类音频的采样频率不低于</w:t>
            </w:r>
            <w:r>
              <w:rPr>
                <w:rFonts w:ascii="宋体" w:eastAsia="宋体" w:hAnsi="宋体" w:cs="宋体" w:hint="eastAsia"/>
                <w:color w:val="000000" w:themeColor="text1"/>
                <w:sz w:val="24"/>
                <w:szCs w:val="24"/>
              </w:rPr>
              <w:t>44.1kHz</w:t>
            </w:r>
            <w:r>
              <w:rPr>
                <w:rFonts w:ascii="宋体" w:eastAsia="宋体" w:hAnsi="宋体" w:cs="宋体" w:hint="eastAsia"/>
                <w:color w:val="000000" w:themeColor="text1"/>
                <w:sz w:val="24"/>
                <w:szCs w:val="24"/>
              </w:rPr>
              <w:t>，语音类音频的采样频率不低于</w:t>
            </w:r>
            <w:r>
              <w:rPr>
                <w:rFonts w:ascii="宋体" w:eastAsia="宋体" w:hAnsi="宋体" w:cs="宋体" w:hint="eastAsia"/>
                <w:color w:val="000000" w:themeColor="text1"/>
                <w:sz w:val="24"/>
                <w:szCs w:val="24"/>
              </w:rPr>
              <w:t>22.05</w:t>
            </w:r>
            <w:r>
              <w:rPr>
                <w:rFonts w:ascii="宋体" w:eastAsia="宋体" w:hAnsi="宋体" w:cs="宋体" w:hint="eastAsia"/>
                <w:color w:val="000000" w:themeColor="text1"/>
                <w:sz w:val="24"/>
                <w:szCs w:val="24"/>
              </w:rPr>
              <w:cr/>
              <w:t>kHz</w:t>
            </w:r>
          </w:p>
        </w:tc>
        <w:tc>
          <w:tcPr>
            <w:tcW w:w="93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5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量化位数大于</w:t>
            </w:r>
            <w:r>
              <w:rPr>
                <w:rFonts w:ascii="宋体" w:eastAsia="宋体" w:hAnsi="宋体" w:cs="宋体" w:hint="eastAsia"/>
                <w:color w:val="000000" w:themeColor="text1"/>
                <w:sz w:val="24"/>
                <w:szCs w:val="24"/>
              </w:rPr>
              <w:t>8</w:t>
            </w:r>
            <w:r>
              <w:rPr>
                <w:rFonts w:ascii="宋体" w:eastAsia="宋体" w:hAnsi="宋体" w:cs="宋体" w:hint="eastAsia"/>
                <w:color w:val="000000" w:themeColor="text1"/>
                <w:sz w:val="24"/>
                <w:szCs w:val="24"/>
              </w:rPr>
              <w:t>位。码率不低于</w:t>
            </w:r>
            <w:r>
              <w:rPr>
                <w:rFonts w:ascii="宋体" w:eastAsia="宋体" w:hAnsi="宋体" w:cs="宋体" w:hint="eastAsia"/>
                <w:color w:val="000000" w:themeColor="text1"/>
                <w:sz w:val="24"/>
                <w:szCs w:val="24"/>
              </w:rPr>
              <w:t>128Kbps</w:t>
            </w:r>
          </w:p>
        </w:tc>
        <w:tc>
          <w:tcPr>
            <w:tcW w:w="93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5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声道数为双声道</w:t>
            </w:r>
          </w:p>
        </w:tc>
        <w:tc>
          <w:tcPr>
            <w:tcW w:w="93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配音</w:t>
            </w:r>
          </w:p>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要求</w:t>
            </w:r>
          </w:p>
        </w:tc>
        <w:tc>
          <w:tcPr>
            <w:tcW w:w="685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语音采用标准的普通话、美式或英式英语配音，特殊语言学习和材料除外。使用适合教学的语调</w:t>
            </w:r>
          </w:p>
        </w:tc>
        <w:tc>
          <w:tcPr>
            <w:tcW w:w="93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质量</w:t>
            </w:r>
          </w:p>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要求</w:t>
            </w:r>
          </w:p>
        </w:tc>
        <w:tc>
          <w:tcPr>
            <w:tcW w:w="685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音频播放流畅。声音清晰，噪音低，回响小，无失真</w:t>
            </w:r>
          </w:p>
        </w:tc>
        <w:tc>
          <w:tcPr>
            <w:tcW w:w="93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5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音频内容符合我国法律法规，尊重各民族的风俗习惯，版权不存在争</w:t>
            </w:r>
          </w:p>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议</w:t>
            </w:r>
          </w:p>
        </w:tc>
        <w:tc>
          <w:tcPr>
            <w:tcW w:w="93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bl>
    <w:p w:rsidR="001B3263" w:rsidRDefault="001B4839">
      <w:pPr>
        <w:ind w:firstLine="420"/>
        <w:rPr>
          <w:color w:val="000000" w:themeColor="text1"/>
        </w:rPr>
      </w:pPr>
      <w:r>
        <w:rPr>
          <w:rFonts w:hint="eastAsia"/>
          <w:color w:val="000000" w:themeColor="text1"/>
        </w:rPr>
        <w:t>3</w:t>
      </w:r>
      <w:r>
        <w:rPr>
          <w:rFonts w:hint="eastAsia"/>
          <w:color w:val="000000" w:themeColor="text1"/>
        </w:rPr>
        <w:t>）提交要求</w:t>
      </w:r>
    </w:p>
    <w:tbl>
      <w:tblPr>
        <w:tblStyle w:val="ac"/>
        <w:tblW w:w="8505" w:type="dxa"/>
        <w:jc w:val="center"/>
        <w:tblLayout w:type="fixed"/>
        <w:tblLook w:val="04A0" w:firstRow="1" w:lastRow="0" w:firstColumn="1" w:lastColumn="0" w:noHBand="0" w:noVBand="1"/>
      </w:tblPr>
      <w:tblGrid>
        <w:gridCol w:w="2268"/>
        <w:gridCol w:w="4536"/>
        <w:gridCol w:w="1701"/>
      </w:tblGrid>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媒体类型</w:t>
            </w:r>
          </w:p>
        </w:tc>
        <w:tc>
          <w:tcPr>
            <w:tcW w:w="4536"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提交要求</w:t>
            </w:r>
          </w:p>
        </w:tc>
        <w:tc>
          <w:tcPr>
            <w:tcW w:w="1701"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说明</w:t>
            </w:r>
          </w:p>
        </w:tc>
      </w:tr>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音频类素材</w:t>
            </w:r>
          </w:p>
        </w:tc>
        <w:tc>
          <w:tcPr>
            <w:tcW w:w="4536" w:type="dxa"/>
            <w:vAlign w:val="center"/>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音频采用</w:t>
            </w:r>
            <w:r>
              <w:rPr>
                <w:rFonts w:ascii="宋体" w:eastAsia="宋体" w:hAnsi="宋体" w:cs="宋体" w:hint="eastAsia"/>
                <w:color w:val="000000" w:themeColor="text1"/>
                <w:sz w:val="24"/>
                <w:szCs w:val="24"/>
              </w:rPr>
              <w:t>mp3</w:t>
            </w:r>
            <w:r>
              <w:rPr>
                <w:rFonts w:ascii="宋体" w:eastAsia="宋体" w:hAnsi="宋体" w:cs="宋体" w:hint="eastAsia"/>
                <w:color w:val="000000" w:themeColor="text1"/>
                <w:sz w:val="24"/>
                <w:szCs w:val="24"/>
              </w:rPr>
              <w:t>格式为主，提交原始文件，如为真人配音，需提交不带背景音乐的原始配音。</w:t>
            </w:r>
          </w:p>
        </w:tc>
        <w:tc>
          <w:tcPr>
            <w:tcW w:w="1701"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bl>
    <w:p w:rsidR="001B3263" w:rsidRDefault="001B4839">
      <w:pPr>
        <w:spacing w:line="360" w:lineRule="auto"/>
        <w:ind w:firstLine="420"/>
        <w:rPr>
          <w:rFonts w:ascii="宋体" w:eastAsia="宋体" w:hAnsi="宋体"/>
          <w:snapToGrid w:val="0"/>
          <w:color w:val="000000" w:themeColor="text1"/>
          <w:sz w:val="24"/>
          <w:szCs w:val="24"/>
        </w:rPr>
      </w:pPr>
      <w:r>
        <w:rPr>
          <w:rFonts w:ascii="宋体" w:eastAsia="宋体" w:hAnsi="宋体" w:hint="eastAsia"/>
          <w:snapToGrid w:val="0"/>
          <w:color w:val="000000" w:themeColor="text1"/>
          <w:sz w:val="24"/>
          <w:szCs w:val="24"/>
        </w:rPr>
        <w:t xml:space="preserve">2.2 </w:t>
      </w:r>
      <w:r>
        <w:rPr>
          <w:rFonts w:ascii="宋体" w:eastAsia="宋体" w:hAnsi="宋体" w:hint="eastAsia"/>
          <w:snapToGrid w:val="0"/>
          <w:color w:val="000000" w:themeColor="text1"/>
          <w:sz w:val="24"/>
          <w:szCs w:val="24"/>
        </w:rPr>
        <w:t>视频</w:t>
      </w:r>
    </w:p>
    <w:p w:rsidR="001B3263" w:rsidRDefault="001B4839">
      <w:pPr>
        <w:spacing w:line="360" w:lineRule="auto"/>
        <w:ind w:left="420" w:firstLine="42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视频类素材主要可应用于教学视频、慕课、</w:t>
      </w:r>
      <w:proofErr w:type="gramStart"/>
      <w:r>
        <w:rPr>
          <w:rFonts w:ascii="宋体" w:eastAsia="宋体" w:hAnsi="宋体" w:cs="宋体" w:hint="eastAsia"/>
          <w:color w:val="000000" w:themeColor="text1"/>
          <w:sz w:val="24"/>
          <w:szCs w:val="24"/>
        </w:rPr>
        <w:t>微课等</w:t>
      </w:r>
      <w:proofErr w:type="gramEnd"/>
      <w:r>
        <w:rPr>
          <w:rFonts w:ascii="宋体" w:eastAsia="宋体" w:hAnsi="宋体" w:cs="宋体" w:hint="eastAsia"/>
          <w:color w:val="000000" w:themeColor="text1"/>
          <w:sz w:val="24"/>
          <w:szCs w:val="24"/>
        </w:rPr>
        <w:t>内容，主要应用于实拍类素材和讲解音频的整合，一般需要讲师配合进行拍摄或根据史料视频、实景视频等素</w:t>
      </w:r>
      <w:r>
        <w:rPr>
          <w:rFonts w:ascii="宋体" w:eastAsia="宋体" w:hAnsi="宋体" w:cs="宋体" w:hint="eastAsia"/>
          <w:color w:val="000000" w:themeColor="text1"/>
          <w:sz w:val="24"/>
          <w:szCs w:val="24"/>
        </w:rPr>
        <w:lastRenderedPageBreak/>
        <w:t>材加工制作。</w:t>
      </w:r>
    </w:p>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1</w:t>
      </w:r>
      <w:r>
        <w:rPr>
          <w:rFonts w:ascii="宋体" w:eastAsia="宋体" w:hAnsi="宋体" w:hint="eastAsia"/>
          <w:color w:val="000000" w:themeColor="text1"/>
          <w:sz w:val="24"/>
          <w:szCs w:val="24"/>
        </w:rPr>
        <w:t>）文件格式</w:t>
      </w:r>
    </w:p>
    <w:tbl>
      <w:tblPr>
        <w:tblStyle w:val="ac"/>
        <w:tblW w:w="8505" w:type="dxa"/>
        <w:jc w:val="center"/>
        <w:tblLayout w:type="fixed"/>
        <w:tblLook w:val="04A0" w:firstRow="1" w:lastRow="0" w:firstColumn="1" w:lastColumn="0" w:noHBand="0" w:noVBand="1"/>
      </w:tblPr>
      <w:tblGrid>
        <w:gridCol w:w="2268"/>
        <w:gridCol w:w="2410"/>
        <w:gridCol w:w="3827"/>
      </w:tblGrid>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媒体类型</w:t>
            </w:r>
          </w:p>
        </w:tc>
        <w:tc>
          <w:tcPr>
            <w:tcW w:w="2410"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扩展名</w:t>
            </w:r>
          </w:p>
        </w:tc>
        <w:tc>
          <w:tcPr>
            <w:tcW w:w="3827"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说明</w:t>
            </w:r>
          </w:p>
        </w:tc>
      </w:tr>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视频类素材</w:t>
            </w:r>
          </w:p>
        </w:tc>
        <w:tc>
          <w:tcPr>
            <w:tcW w:w="2410"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.mp4</w:t>
            </w:r>
          </w:p>
        </w:tc>
        <w:tc>
          <w:tcPr>
            <w:tcW w:w="3827" w:type="dxa"/>
            <w:vAlign w:val="center"/>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常见视频存储格式，必须采用基于</w:t>
            </w:r>
            <w:r>
              <w:rPr>
                <w:rFonts w:ascii="宋体" w:eastAsia="宋体" w:hAnsi="宋体" w:cs="宋体" w:hint="eastAsia"/>
                <w:color w:val="000000" w:themeColor="text1"/>
                <w:kern w:val="0"/>
                <w:sz w:val="24"/>
                <w:szCs w:val="24"/>
              </w:rPr>
              <w:t>H.264</w:t>
            </w:r>
            <w:r>
              <w:rPr>
                <w:rFonts w:ascii="宋体" w:eastAsia="宋体" w:hAnsi="宋体" w:cs="宋体" w:hint="eastAsia"/>
                <w:color w:val="000000" w:themeColor="text1"/>
                <w:kern w:val="0"/>
                <w:sz w:val="24"/>
                <w:szCs w:val="24"/>
              </w:rPr>
              <w:t>编码的</w:t>
            </w:r>
            <w:r>
              <w:rPr>
                <w:rFonts w:ascii="宋体" w:eastAsia="宋体" w:hAnsi="宋体" w:cs="宋体" w:hint="eastAsia"/>
                <w:color w:val="000000" w:themeColor="text1"/>
                <w:kern w:val="0"/>
                <w:sz w:val="24"/>
                <w:szCs w:val="24"/>
              </w:rPr>
              <w:t>mp4</w:t>
            </w:r>
            <w:r>
              <w:rPr>
                <w:rFonts w:ascii="宋体" w:eastAsia="宋体" w:hAnsi="宋体" w:cs="宋体" w:hint="eastAsia"/>
                <w:color w:val="000000" w:themeColor="text1"/>
                <w:kern w:val="0"/>
                <w:sz w:val="24"/>
                <w:szCs w:val="24"/>
              </w:rPr>
              <w:t>格式，其他视频格式需转码成</w:t>
            </w:r>
            <w:r>
              <w:rPr>
                <w:rFonts w:ascii="宋体" w:eastAsia="宋体" w:hAnsi="宋体" w:cs="宋体" w:hint="eastAsia"/>
                <w:color w:val="000000" w:themeColor="text1"/>
                <w:kern w:val="0"/>
                <w:sz w:val="24"/>
                <w:szCs w:val="24"/>
              </w:rPr>
              <w:t>MP4</w:t>
            </w:r>
            <w:r>
              <w:rPr>
                <w:rFonts w:ascii="宋体" w:eastAsia="宋体" w:hAnsi="宋体" w:cs="宋体" w:hint="eastAsia"/>
                <w:color w:val="000000" w:themeColor="text1"/>
                <w:kern w:val="0"/>
                <w:sz w:val="24"/>
                <w:szCs w:val="24"/>
              </w:rPr>
              <w:t>格式</w:t>
            </w:r>
          </w:p>
        </w:tc>
      </w:tr>
    </w:tbl>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）技术要求</w:t>
      </w:r>
    </w:p>
    <w:tbl>
      <w:tblPr>
        <w:tblStyle w:val="ac"/>
        <w:tblW w:w="8500" w:type="dxa"/>
        <w:jc w:val="center"/>
        <w:tblLayout w:type="fixed"/>
        <w:tblLook w:val="04A0" w:firstRow="1" w:lastRow="0" w:firstColumn="1" w:lastColumn="0" w:noHBand="0" w:noVBand="1"/>
      </w:tblPr>
      <w:tblGrid>
        <w:gridCol w:w="704"/>
        <w:gridCol w:w="6843"/>
        <w:gridCol w:w="953"/>
      </w:tblGrid>
      <w:tr w:rsidR="001B3263">
        <w:trPr>
          <w:jc w:val="center"/>
        </w:trPr>
        <w:tc>
          <w:tcPr>
            <w:tcW w:w="7547" w:type="dxa"/>
            <w:gridSpan w:val="2"/>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技术要求</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属性</w:t>
            </w:r>
          </w:p>
        </w:tc>
      </w:tr>
      <w:tr w:rsidR="001B3263">
        <w:trPr>
          <w:trHeight w:val="531"/>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品质要求</w:t>
            </w: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（视频压缩采用</w:t>
            </w:r>
            <w:r>
              <w:rPr>
                <w:rFonts w:ascii="宋体" w:eastAsia="宋体" w:hAnsi="宋体" w:cs="宋体" w:hint="eastAsia"/>
                <w:color w:val="000000" w:themeColor="text1"/>
                <w:sz w:val="24"/>
                <w:szCs w:val="24"/>
              </w:rPr>
              <w:t>H.264/AVC</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MPEG-4Part10</w:t>
            </w:r>
            <w:r>
              <w:rPr>
                <w:rFonts w:ascii="宋体" w:eastAsia="宋体" w:hAnsi="宋体" w:cs="宋体" w:hint="eastAsia"/>
                <w:color w:val="000000" w:themeColor="text1"/>
                <w:sz w:val="24"/>
                <w:szCs w:val="24"/>
              </w:rPr>
              <w:t>）编码、使用二次编码、</w:t>
            </w:r>
            <w:proofErr w:type="gramStart"/>
            <w:r>
              <w:rPr>
                <w:rFonts w:ascii="宋体" w:eastAsia="宋体" w:hAnsi="宋体" w:cs="宋体" w:hint="eastAsia"/>
                <w:color w:val="000000" w:themeColor="text1"/>
                <w:sz w:val="24"/>
                <w:szCs w:val="24"/>
              </w:rPr>
              <w:t>视频帧率为</w:t>
            </w:r>
            <w:proofErr w:type="gramEnd"/>
            <w:r>
              <w:rPr>
                <w:rFonts w:ascii="宋体" w:eastAsia="宋体" w:hAnsi="宋体" w:cs="宋体" w:hint="eastAsia"/>
                <w:color w:val="000000" w:themeColor="text1"/>
                <w:sz w:val="24"/>
                <w:szCs w:val="24"/>
              </w:rPr>
              <w:t>不低于</w:t>
            </w:r>
            <w:r>
              <w:rPr>
                <w:rFonts w:ascii="宋体" w:eastAsia="宋体" w:hAnsi="宋体" w:cs="宋体" w:hint="eastAsia"/>
                <w:color w:val="000000" w:themeColor="text1"/>
                <w:sz w:val="24"/>
                <w:szCs w:val="24"/>
              </w:rPr>
              <w:t>25</w:t>
            </w:r>
            <w:r>
              <w:rPr>
                <w:rFonts w:ascii="宋体" w:eastAsia="宋体" w:hAnsi="宋体" w:cs="宋体" w:hint="eastAsia"/>
                <w:color w:val="000000" w:themeColor="text1"/>
                <w:sz w:val="24"/>
                <w:szCs w:val="24"/>
              </w:rPr>
              <w:t>帧</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秒，逐行扫描，分辨率不低于</w:t>
            </w:r>
            <w:r>
              <w:rPr>
                <w:rFonts w:ascii="宋体" w:eastAsia="宋体" w:hAnsi="宋体" w:cs="宋体" w:hint="eastAsia"/>
                <w:color w:val="000000" w:themeColor="text1"/>
                <w:sz w:val="24"/>
                <w:szCs w:val="24"/>
              </w:rPr>
              <w:t>1024</w:t>
            </w:r>
            <w:r>
              <w:rPr>
                <w:rFonts w:ascii="宋体" w:eastAsia="宋体" w:hAnsi="宋体"/>
                <w:color w:val="000000" w:themeColor="text1"/>
                <w:sz w:val="24"/>
                <w:szCs w:val="24"/>
              </w:rPr>
              <w:t>×</w:t>
            </w:r>
            <w:r>
              <w:rPr>
                <w:rFonts w:ascii="宋体" w:eastAsia="宋体" w:hAnsi="宋体" w:cs="宋体" w:hint="eastAsia"/>
                <w:color w:val="000000" w:themeColor="text1"/>
                <w:sz w:val="24"/>
                <w:szCs w:val="24"/>
              </w:rPr>
              <w:t>768</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4:3</w:t>
            </w:r>
            <w:r>
              <w:rPr>
                <w:rFonts w:ascii="宋体" w:eastAsia="宋体" w:hAnsi="宋体" w:cs="宋体" w:hint="eastAsia"/>
                <w:color w:val="000000" w:themeColor="text1"/>
                <w:sz w:val="24"/>
                <w:szCs w:val="24"/>
              </w:rPr>
              <w:t>）或者</w:t>
            </w:r>
            <w:r>
              <w:rPr>
                <w:rFonts w:ascii="宋体" w:eastAsia="宋体" w:hAnsi="宋体" w:cs="宋体" w:hint="eastAsia"/>
                <w:color w:val="000000" w:themeColor="text1"/>
                <w:sz w:val="24"/>
                <w:szCs w:val="24"/>
              </w:rPr>
              <w:t>1280</w:t>
            </w:r>
            <w:r>
              <w:rPr>
                <w:rFonts w:ascii="宋体" w:eastAsia="宋体" w:hAnsi="宋体"/>
                <w:color w:val="000000" w:themeColor="text1"/>
                <w:sz w:val="24"/>
                <w:szCs w:val="24"/>
              </w:rPr>
              <w:t>×</w:t>
            </w:r>
            <w:r>
              <w:rPr>
                <w:rFonts w:ascii="宋体" w:eastAsia="宋体" w:hAnsi="宋体" w:cs="宋体" w:hint="eastAsia"/>
                <w:color w:val="000000" w:themeColor="text1"/>
                <w:sz w:val="24"/>
                <w:szCs w:val="24"/>
              </w:rPr>
              <w:t>720</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16:9</w:t>
            </w:r>
            <w:r>
              <w:rPr>
                <w:rFonts w:ascii="宋体" w:eastAsia="宋体" w:hAnsi="宋体" w:cs="宋体" w:hint="eastAsia"/>
                <w:color w:val="000000" w:themeColor="text1"/>
                <w:sz w:val="24"/>
                <w:szCs w:val="24"/>
              </w:rPr>
              <w:t>）</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采用高压缩比视频压缩技术，使视频确保清晰度的前提下，码率越低越好，视频文件尺寸需保证低于每分钟</w:t>
            </w:r>
            <w:r>
              <w:rPr>
                <w:rFonts w:ascii="宋体" w:eastAsia="宋体" w:hAnsi="宋体" w:cs="宋体" w:hint="eastAsia"/>
                <w:color w:val="000000" w:themeColor="text1"/>
                <w:sz w:val="24"/>
                <w:szCs w:val="24"/>
              </w:rPr>
              <w:t>10M</w:t>
            </w:r>
            <w:r>
              <w:rPr>
                <w:rFonts w:ascii="宋体" w:eastAsia="宋体" w:hAnsi="宋体" w:cs="宋体" w:hint="eastAsia"/>
                <w:color w:val="000000" w:themeColor="text1"/>
                <w:sz w:val="24"/>
                <w:szCs w:val="24"/>
              </w:rPr>
              <w:t>以下。</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音频要求</w:t>
            </w: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文内容音频信号记录于第</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声道，音乐、音效、同期</w:t>
            </w:r>
            <w:proofErr w:type="gramStart"/>
            <w:r>
              <w:rPr>
                <w:rFonts w:ascii="宋体" w:eastAsia="宋体" w:hAnsi="宋体" w:cs="宋体" w:hint="eastAsia"/>
                <w:color w:val="000000" w:themeColor="text1"/>
                <w:sz w:val="24"/>
                <w:szCs w:val="24"/>
              </w:rPr>
              <w:t>声记录</w:t>
            </w:r>
            <w:proofErr w:type="gramEnd"/>
            <w:r>
              <w:rPr>
                <w:rFonts w:ascii="宋体" w:eastAsia="宋体" w:hAnsi="宋体" w:cs="宋体" w:hint="eastAsia"/>
                <w:color w:val="000000" w:themeColor="text1"/>
                <w:sz w:val="24"/>
                <w:szCs w:val="24"/>
              </w:rPr>
              <w:t>于第</w:t>
            </w: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声道，若有其他文字解说记录于第</w:t>
            </w: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声道（如录音设备无第</w:t>
            </w: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声道</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则录于第</w:t>
            </w: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声道）</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-2db</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-8db</w:t>
            </w:r>
            <w:r>
              <w:rPr>
                <w:rFonts w:ascii="宋体" w:eastAsia="宋体" w:hAnsi="宋体" w:cs="宋体" w:hint="eastAsia"/>
                <w:color w:val="000000" w:themeColor="text1"/>
                <w:sz w:val="24"/>
                <w:szCs w:val="24"/>
              </w:rPr>
              <w:t>声音无明显失真、放音过冲、过弱</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音频信噪比不低于</w:t>
            </w:r>
            <w:r>
              <w:rPr>
                <w:rFonts w:ascii="宋体" w:eastAsia="宋体" w:hAnsi="宋体" w:cs="宋体" w:hint="eastAsia"/>
                <w:color w:val="000000" w:themeColor="text1"/>
                <w:sz w:val="24"/>
                <w:szCs w:val="24"/>
              </w:rPr>
              <w:t>48db</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trHeight w:val="64"/>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声音和画面要求同步，</w:t>
            </w:r>
            <w:proofErr w:type="gramStart"/>
            <w:r>
              <w:rPr>
                <w:rFonts w:ascii="宋体" w:eastAsia="宋体" w:hAnsi="宋体" w:cs="宋体" w:hint="eastAsia"/>
                <w:color w:val="000000" w:themeColor="text1"/>
                <w:sz w:val="24"/>
                <w:szCs w:val="24"/>
              </w:rPr>
              <w:t>无交流</w:t>
            </w:r>
            <w:proofErr w:type="gramEnd"/>
            <w:r>
              <w:rPr>
                <w:rFonts w:ascii="宋体" w:eastAsia="宋体" w:hAnsi="宋体" w:cs="宋体" w:hint="eastAsia"/>
                <w:color w:val="000000" w:themeColor="text1"/>
                <w:sz w:val="24"/>
                <w:szCs w:val="24"/>
              </w:rPr>
              <w:t>声或其他杂音等缺陷</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伴音清晰、饱满、圆润，无失真、噪声杂音干扰、音量忽大忽小现象。解说声与现场声无明显比例失调，解说声与背景音乐无明显比例失调</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字幕要求</w:t>
            </w: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独立的</w:t>
            </w:r>
            <w:r>
              <w:rPr>
                <w:rFonts w:ascii="宋体" w:eastAsia="宋体" w:hAnsi="宋体" w:cs="宋体" w:hint="eastAsia"/>
                <w:color w:val="000000" w:themeColor="text1"/>
                <w:sz w:val="24"/>
                <w:szCs w:val="24"/>
              </w:rPr>
              <w:t>SRT</w:t>
            </w:r>
            <w:r>
              <w:rPr>
                <w:rFonts w:ascii="宋体" w:eastAsia="宋体" w:hAnsi="宋体" w:cs="宋体" w:hint="eastAsia"/>
                <w:color w:val="000000" w:themeColor="text1"/>
                <w:sz w:val="24"/>
                <w:szCs w:val="24"/>
              </w:rPr>
              <w:t>格式的唱词文件</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每</w:t>
            </w:r>
            <w:proofErr w:type="gramStart"/>
            <w:r>
              <w:rPr>
                <w:rFonts w:ascii="宋体" w:eastAsia="宋体" w:hAnsi="宋体" w:cs="宋体" w:hint="eastAsia"/>
                <w:color w:val="000000" w:themeColor="text1"/>
                <w:sz w:val="24"/>
                <w:szCs w:val="24"/>
              </w:rPr>
              <w:t>屏只有</w:t>
            </w:r>
            <w:proofErr w:type="gramEnd"/>
            <w:r>
              <w:rPr>
                <w:rFonts w:ascii="宋体" w:eastAsia="宋体" w:hAnsi="宋体" w:cs="宋体" w:hint="eastAsia"/>
                <w:color w:val="000000" w:themeColor="text1"/>
                <w:sz w:val="24"/>
                <w:szCs w:val="24"/>
              </w:rPr>
              <w:t>一行唱词，并保持每屏唱词出现位置一致</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字幕清晰美观，能正确有效地传达信息。字幕尽可能少，在节目中的停留时间以能看清楚为准</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trHeight w:val="64"/>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字幕要使用符合国家标准的规范字，不出现繁体字、异体字</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国</w:t>
            </w:r>
            <w:r>
              <w:rPr>
                <w:rFonts w:ascii="宋体" w:eastAsia="宋体" w:hAnsi="宋体" w:cs="宋体" w:hint="eastAsia"/>
                <w:color w:val="000000" w:themeColor="text1"/>
                <w:sz w:val="24"/>
                <w:szCs w:val="24"/>
              </w:rPr>
              <w:lastRenderedPageBreak/>
              <w:t>家规定的除外</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、错别字；字幕的字体、大小、色彩搭配、摆放位置、停留时间、出入</w:t>
            </w:r>
            <w:proofErr w:type="gramStart"/>
            <w:r>
              <w:rPr>
                <w:rFonts w:ascii="宋体" w:eastAsia="宋体" w:hAnsi="宋体" w:cs="宋体" w:hint="eastAsia"/>
                <w:color w:val="000000" w:themeColor="text1"/>
                <w:sz w:val="24"/>
                <w:szCs w:val="24"/>
              </w:rPr>
              <w:t>屏方式</w:t>
            </w:r>
            <w:proofErr w:type="gramEnd"/>
            <w:r>
              <w:rPr>
                <w:rFonts w:ascii="宋体" w:eastAsia="宋体" w:hAnsi="宋体" w:cs="宋体" w:hint="eastAsia"/>
                <w:color w:val="000000" w:themeColor="text1"/>
                <w:sz w:val="24"/>
                <w:szCs w:val="24"/>
              </w:rPr>
              <w:t>力求与其他要素（画面、解说词、音乐）配合适当，不能破坏原有画面</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必选项</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w:t>
            </w:r>
            <w:r>
              <w:rPr>
                <w:rFonts w:ascii="宋体" w:eastAsia="宋体" w:hAnsi="宋体" w:cs="宋体" w:hint="eastAsia"/>
                <w:color w:val="000000" w:themeColor="text1"/>
                <w:sz w:val="24"/>
                <w:szCs w:val="24"/>
              </w:rPr>
              <w:t>画面要求</w:t>
            </w: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同一系列课程视频采用统一的片头片尾和字幕样式</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视频类素材每帧图像颜色数不低于</w:t>
            </w:r>
            <w:r>
              <w:rPr>
                <w:rFonts w:ascii="宋体" w:eastAsia="宋体" w:hAnsi="宋体" w:cs="宋体" w:hint="eastAsia"/>
                <w:color w:val="000000" w:themeColor="text1"/>
                <w:sz w:val="24"/>
                <w:szCs w:val="24"/>
              </w:rPr>
              <w:t>256</w:t>
            </w:r>
            <w:r>
              <w:rPr>
                <w:rFonts w:ascii="宋体" w:eastAsia="宋体" w:hAnsi="宋体" w:cs="宋体" w:hint="eastAsia"/>
                <w:color w:val="000000" w:themeColor="text1"/>
                <w:sz w:val="24"/>
                <w:szCs w:val="24"/>
              </w:rPr>
              <w:t>色或灰度级不低于</w:t>
            </w:r>
            <w:r>
              <w:rPr>
                <w:rFonts w:ascii="宋体" w:eastAsia="宋体" w:hAnsi="宋体" w:cs="宋体" w:hint="eastAsia"/>
                <w:color w:val="000000" w:themeColor="text1"/>
                <w:sz w:val="24"/>
                <w:szCs w:val="24"/>
              </w:rPr>
              <w:t>128</w:t>
            </w:r>
            <w:r>
              <w:rPr>
                <w:rFonts w:ascii="宋体" w:eastAsia="宋体" w:hAnsi="宋体" w:cs="宋体" w:hint="eastAsia"/>
                <w:color w:val="000000" w:themeColor="text1"/>
                <w:sz w:val="24"/>
                <w:szCs w:val="24"/>
              </w:rPr>
              <w:t>级。彩色视频素材每帧图像颜色均为真彩</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音频与视频图像有良好的同步，音频部分应符合音频素材的质量要求</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内容要求</w:t>
            </w: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视频内容符合我国法律法规，尊重各民族的风俗习惯，版权不存在争议</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若其中包含少数民族或外国语言文字信息，应遵循其原内容完整性，使用</w:t>
            </w:r>
            <w:proofErr w:type="gramStart"/>
            <w:r>
              <w:rPr>
                <w:rFonts w:ascii="宋体" w:eastAsia="宋体" w:hAnsi="宋体" w:cs="宋体" w:hint="eastAsia"/>
                <w:color w:val="000000" w:themeColor="text1"/>
                <w:sz w:val="24"/>
                <w:szCs w:val="24"/>
              </w:rPr>
              <w:t>原语言</w:t>
            </w:r>
            <w:proofErr w:type="gramEnd"/>
            <w:r>
              <w:rPr>
                <w:rFonts w:ascii="宋体" w:eastAsia="宋体" w:hAnsi="宋体" w:cs="宋体" w:hint="eastAsia"/>
                <w:color w:val="000000" w:themeColor="text1"/>
                <w:sz w:val="24"/>
                <w:szCs w:val="24"/>
              </w:rPr>
              <w:t>进行处理</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bl>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3</w:t>
      </w:r>
      <w:r>
        <w:rPr>
          <w:rFonts w:ascii="宋体" w:eastAsia="宋体" w:hAnsi="宋体" w:hint="eastAsia"/>
          <w:color w:val="000000" w:themeColor="text1"/>
          <w:sz w:val="24"/>
          <w:szCs w:val="24"/>
        </w:rPr>
        <w:t>）提交要求</w:t>
      </w:r>
    </w:p>
    <w:tbl>
      <w:tblPr>
        <w:tblStyle w:val="ac"/>
        <w:tblW w:w="8505" w:type="dxa"/>
        <w:jc w:val="center"/>
        <w:tblLayout w:type="fixed"/>
        <w:tblLook w:val="04A0" w:firstRow="1" w:lastRow="0" w:firstColumn="1" w:lastColumn="0" w:noHBand="0" w:noVBand="1"/>
      </w:tblPr>
      <w:tblGrid>
        <w:gridCol w:w="2268"/>
        <w:gridCol w:w="2410"/>
        <w:gridCol w:w="3827"/>
      </w:tblGrid>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媒体类型</w:t>
            </w:r>
          </w:p>
        </w:tc>
        <w:tc>
          <w:tcPr>
            <w:tcW w:w="2410"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提交要求</w:t>
            </w:r>
          </w:p>
        </w:tc>
        <w:tc>
          <w:tcPr>
            <w:tcW w:w="3827"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说明</w:t>
            </w:r>
          </w:p>
        </w:tc>
      </w:tr>
      <w:tr w:rsidR="001B3263">
        <w:trPr>
          <w:jc w:val="center"/>
        </w:trPr>
        <w:tc>
          <w:tcPr>
            <w:tcW w:w="2268" w:type="dxa"/>
            <w:vMerge w:val="restart"/>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视频类素材</w:t>
            </w:r>
          </w:p>
        </w:tc>
        <w:tc>
          <w:tcPr>
            <w:tcW w:w="2410" w:type="dxa"/>
            <w:vAlign w:val="center"/>
          </w:tcPr>
          <w:p w:rsidR="001B3263" w:rsidRDefault="001B4839">
            <w:pPr>
              <w:pStyle w:val="af0"/>
              <w:spacing w:line="360" w:lineRule="auto"/>
              <w:ind w:firstLineChars="0" w:firstLine="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提供原始视频文件</w:t>
            </w:r>
          </w:p>
        </w:tc>
        <w:tc>
          <w:tcPr>
            <w:tcW w:w="3827" w:type="dxa"/>
            <w:vAlign w:val="center"/>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常见视频存储格式，优先采用</w:t>
            </w:r>
            <w:r>
              <w:rPr>
                <w:rFonts w:ascii="宋体" w:eastAsia="宋体" w:hAnsi="宋体" w:cs="宋体" w:hint="eastAsia"/>
                <w:color w:val="000000" w:themeColor="text1"/>
                <w:kern w:val="0"/>
                <w:sz w:val="24"/>
                <w:szCs w:val="24"/>
              </w:rPr>
              <w:t>mp4</w:t>
            </w:r>
            <w:r>
              <w:rPr>
                <w:rFonts w:ascii="宋体" w:eastAsia="宋体" w:hAnsi="宋体" w:cs="宋体" w:hint="eastAsia"/>
                <w:color w:val="000000" w:themeColor="text1"/>
                <w:kern w:val="0"/>
                <w:sz w:val="24"/>
                <w:szCs w:val="24"/>
              </w:rPr>
              <w:t>格式，其他视频格式需转码成</w:t>
            </w:r>
            <w:r>
              <w:rPr>
                <w:rFonts w:ascii="宋体" w:eastAsia="宋体" w:hAnsi="宋体" w:cs="宋体" w:hint="eastAsia"/>
                <w:color w:val="000000" w:themeColor="text1"/>
                <w:kern w:val="0"/>
                <w:sz w:val="24"/>
                <w:szCs w:val="24"/>
              </w:rPr>
              <w:t>MP4</w:t>
            </w:r>
            <w:r>
              <w:rPr>
                <w:rFonts w:ascii="宋体" w:eastAsia="宋体" w:hAnsi="宋体" w:cs="宋体" w:hint="eastAsia"/>
                <w:color w:val="000000" w:themeColor="text1"/>
                <w:kern w:val="0"/>
                <w:sz w:val="24"/>
                <w:szCs w:val="24"/>
              </w:rPr>
              <w:t>格式</w:t>
            </w:r>
          </w:p>
        </w:tc>
      </w:tr>
      <w:tr w:rsidR="001B3263">
        <w:trPr>
          <w:jc w:val="center"/>
        </w:trPr>
        <w:tc>
          <w:tcPr>
            <w:tcW w:w="2268" w:type="dxa"/>
            <w:vMerge/>
            <w:vAlign w:val="center"/>
          </w:tcPr>
          <w:p w:rsidR="001B3263" w:rsidRDefault="001B3263">
            <w:pPr>
              <w:pStyle w:val="af0"/>
              <w:spacing w:line="360" w:lineRule="auto"/>
              <w:ind w:firstLineChars="0" w:firstLine="0"/>
              <w:jc w:val="center"/>
              <w:rPr>
                <w:rFonts w:ascii="宋体" w:eastAsia="宋体" w:hAnsi="宋体" w:cs="宋体"/>
                <w:color w:val="000000" w:themeColor="text1"/>
                <w:sz w:val="24"/>
                <w:szCs w:val="24"/>
              </w:rPr>
            </w:pPr>
          </w:p>
        </w:tc>
        <w:tc>
          <w:tcPr>
            <w:tcW w:w="2410" w:type="dxa"/>
            <w:vAlign w:val="center"/>
          </w:tcPr>
          <w:p w:rsidR="001B3263" w:rsidRDefault="001B4839">
            <w:pPr>
              <w:pStyle w:val="af0"/>
              <w:spacing w:line="360" w:lineRule="auto"/>
              <w:ind w:firstLineChars="0" w:firstLine="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提供一个高清版本和一个压缩版本</w:t>
            </w:r>
          </w:p>
        </w:tc>
        <w:tc>
          <w:tcPr>
            <w:tcW w:w="3827" w:type="dxa"/>
            <w:vAlign w:val="center"/>
          </w:tcPr>
          <w:p w:rsidR="001B3263" w:rsidRDefault="001B4839">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高清版本用于备份存档以便后期修改，压缩版本用于网络或移动端播放传输，确保流畅性。</w:t>
            </w:r>
          </w:p>
        </w:tc>
      </w:tr>
    </w:tbl>
    <w:p w:rsidR="001B3263" w:rsidRDefault="001B4839">
      <w:pPr>
        <w:spacing w:line="360" w:lineRule="auto"/>
        <w:ind w:firstLine="420"/>
        <w:rPr>
          <w:rFonts w:ascii="宋体" w:eastAsia="宋体" w:hAnsi="宋体"/>
          <w:snapToGrid w:val="0"/>
          <w:color w:val="000000" w:themeColor="text1"/>
          <w:sz w:val="24"/>
          <w:szCs w:val="24"/>
        </w:rPr>
      </w:pPr>
      <w:r>
        <w:rPr>
          <w:rFonts w:ascii="宋体" w:eastAsia="宋体" w:hAnsi="宋体" w:hint="eastAsia"/>
          <w:snapToGrid w:val="0"/>
          <w:color w:val="000000" w:themeColor="text1"/>
          <w:sz w:val="24"/>
          <w:szCs w:val="24"/>
        </w:rPr>
        <w:t>2.3</w:t>
      </w:r>
      <w:r>
        <w:rPr>
          <w:rFonts w:ascii="宋体" w:eastAsia="宋体" w:hAnsi="宋体" w:hint="eastAsia"/>
          <w:snapToGrid w:val="0"/>
          <w:color w:val="000000" w:themeColor="text1"/>
          <w:sz w:val="24"/>
          <w:szCs w:val="24"/>
        </w:rPr>
        <w:t>动画</w:t>
      </w:r>
      <w:r>
        <w:rPr>
          <w:rFonts w:ascii="宋体" w:eastAsia="宋体" w:hAnsi="宋体"/>
          <w:snapToGrid w:val="0"/>
          <w:color w:val="000000" w:themeColor="text1"/>
          <w:sz w:val="24"/>
          <w:szCs w:val="24"/>
        </w:rPr>
        <w:t>类</w:t>
      </w:r>
      <w:r>
        <w:rPr>
          <w:rFonts w:ascii="宋体" w:eastAsia="宋体" w:hAnsi="宋体" w:hint="eastAsia"/>
          <w:snapToGrid w:val="0"/>
          <w:color w:val="000000" w:themeColor="text1"/>
          <w:sz w:val="24"/>
          <w:szCs w:val="24"/>
        </w:rPr>
        <w:t>资源</w:t>
      </w:r>
    </w:p>
    <w:p w:rsidR="001B3263" w:rsidRDefault="001B4839">
      <w:pPr>
        <w:spacing w:line="360" w:lineRule="auto"/>
        <w:ind w:left="426" w:firstLineChars="202" w:firstLine="485"/>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动画类资源主要应用于原理演示、场景模拟（如高危场景难以拍摄的）、模拟操作演示等。</w:t>
      </w:r>
    </w:p>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1</w:t>
      </w:r>
      <w:r>
        <w:rPr>
          <w:rFonts w:ascii="宋体" w:eastAsia="宋体" w:hAnsi="宋体" w:hint="eastAsia"/>
          <w:color w:val="000000" w:themeColor="text1"/>
          <w:sz w:val="24"/>
          <w:szCs w:val="24"/>
        </w:rPr>
        <w:t>）文件格式</w:t>
      </w:r>
    </w:p>
    <w:tbl>
      <w:tblPr>
        <w:tblStyle w:val="ac"/>
        <w:tblW w:w="8505" w:type="dxa"/>
        <w:jc w:val="center"/>
        <w:tblLayout w:type="fixed"/>
        <w:tblLook w:val="04A0" w:firstRow="1" w:lastRow="0" w:firstColumn="1" w:lastColumn="0" w:noHBand="0" w:noVBand="1"/>
      </w:tblPr>
      <w:tblGrid>
        <w:gridCol w:w="2268"/>
        <w:gridCol w:w="2410"/>
        <w:gridCol w:w="3827"/>
      </w:tblGrid>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媒体类型</w:t>
            </w:r>
          </w:p>
        </w:tc>
        <w:tc>
          <w:tcPr>
            <w:tcW w:w="2410"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扩展名</w:t>
            </w:r>
          </w:p>
        </w:tc>
        <w:tc>
          <w:tcPr>
            <w:tcW w:w="3827"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说明</w:t>
            </w:r>
          </w:p>
        </w:tc>
      </w:tr>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二维动画</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三维动画</w:t>
            </w:r>
          </w:p>
        </w:tc>
        <w:tc>
          <w:tcPr>
            <w:tcW w:w="2410"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.mp4</w:t>
            </w:r>
          </w:p>
        </w:tc>
        <w:tc>
          <w:tcPr>
            <w:tcW w:w="3827"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所有无交互动画通过视频格式发布</w:t>
            </w:r>
          </w:p>
        </w:tc>
      </w:tr>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网页动画</w:t>
            </w:r>
          </w:p>
        </w:tc>
        <w:tc>
          <w:tcPr>
            <w:tcW w:w="2410"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html5+javascript</w:t>
            </w:r>
          </w:p>
        </w:tc>
        <w:tc>
          <w:tcPr>
            <w:tcW w:w="3827" w:type="dxa"/>
            <w:vAlign w:val="center"/>
          </w:tcPr>
          <w:p w:rsidR="001B3263" w:rsidRDefault="001B3263">
            <w:pPr>
              <w:spacing w:line="360" w:lineRule="auto"/>
              <w:jc w:val="center"/>
              <w:rPr>
                <w:rFonts w:ascii="宋体" w:eastAsia="宋体" w:hAnsi="宋体" w:cs="宋体"/>
                <w:color w:val="000000" w:themeColor="text1"/>
                <w:sz w:val="24"/>
                <w:szCs w:val="24"/>
              </w:rPr>
            </w:pPr>
          </w:p>
        </w:tc>
      </w:tr>
    </w:tbl>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）技术要求</w:t>
      </w:r>
    </w:p>
    <w:tbl>
      <w:tblPr>
        <w:tblStyle w:val="ac"/>
        <w:tblW w:w="8500" w:type="dxa"/>
        <w:jc w:val="center"/>
        <w:tblLayout w:type="fixed"/>
        <w:tblLook w:val="04A0" w:firstRow="1" w:lastRow="0" w:firstColumn="1" w:lastColumn="0" w:noHBand="0" w:noVBand="1"/>
      </w:tblPr>
      <w:tblGrid>
        <w:gridCol w:w="704"/>
        <w:gridCol w:w="6843"/>
        <w:gridCol w:w="953"/>
      </w:tblGrid>
      <w:tr w:rsidR="001B3263">
        <w:trPr>
          <w:jc w:val="center"/>
        </w:trPr>
        <w:tc>
          <w:tcPr>
            <w:tcW w:w="7547" w:type="dxa"/>
            <w:gridSpan w:val="2"/>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技术要求</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属性</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品质要求</w:t>
            </w: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动画的开始要有醒目的标题，标题要能够体现动画所表现的内容</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动画中如果有文字，文字要醒目，文字的字体、字号与内容协调，字体颜色避免与背景色相近</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动画色彩造型应和谐，画面简洁清晰，界面友好，交互设计合理，操作简单</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动画连续，节奏合适，帧和</w:t>
            </w:r>
            <w:proofErr w:type="gramStart"/>
            <w:r>
              <w:rPr>
                <w:rFonts w:ascii="宋体" w:eastAsia="宋体" w:hAnsi="宋体" w:cs="宋体" w:hint="eastAsia"/>
                <w:color w:val="000000" w:themeColor="text1"/>
                <w:sz w:val="24"/>
                <w:szCs w:val="24"/>
              </w:rPr>
              <w:t>帧之间</w:t>
            </w:r>
            <w:proofErr w:type="gramEnd"/>
            <w:r>
              <w:rPr>
                <w:rFonts w:ascii="宋体" w:eastAsia="宋体" w:hAnsi="宋体" w:cs="宋体" w:hint="eastAsia"/>
                <w:color w:val="000000" w:themeColor="text1"/>
                <w:sz w:val="24"/>
                <w:szCs w:val="24"/>
              </w:rPr>
              <w:t>的关联性要强</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proofErr w:type="gramStart"/>
            <w:r>
              <w:rPr>
                <w:rFonts w:ascii="宋体" w:eastAsia="宋体" w:hAnsi="宋体" w:cs="宋体" w:hint="eastAsia"/>
                <w:color w:val="000000" w:themeColor="text1"/>
                <w:sz w:val="24"/>
                <w:szCs w:val="24"/>
              </w:rPr>
              <w:t>如果如果</w:t>
            </w:r>
            <w:proofErr w:type="gramEnd"/>
            <w:r>
              <w:rPr>
                <w:rFonts w:ascii="宋体" w:eastAsia="宋体" w:hAnsi="宋体" w:cs="宋体" w:hint="eastAsia"/>
                <w:color w:val="000000" w:themeColor="text1"/>
                <w:sz w:val="24"/>
                <w:szCs w:val="24"/>
              </w:rPr>
              <w:t>有解说，配音应标准，无噪音，声音悦耳，音量适当，快慢适度，并提供控制解说的开关</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动画演播过程要流畅，静止画面时间不超过</w:t>
            </w:r>
            <w:r>
              <w:rPr>
                <w:rFonts w:ascii="宋体" w:eastAsia="宋体" w:hAnsi="宋体" w:cs="宋体" w:hint="eastAsia"/>
                <w:color w:val="000000" w:themeColor="text1"/>
                <w:sz w:val="24"/>
                <w:szCs w:val="24"/>
              </w:rPr>
              <w:t>5</w:t>
            </w:r>
            <w:r>
              <w:rPr>
                <w:rFonts w:ascii="宋体" w:eastAsia="宋体" w:hAnsi="宋体" w:cs="宋体" w:hint="eastAsia"/>
                <w:color w:val="000000" w:themeColor="text1"/>
                <w:sz w:val="24"/>
                <w:szCs w:val="24"/>
              </w:rPr>
              <w:t>秒钟</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一般情况下，应设置暂停与播放控制按钮，当动画时间较长时应设置进度拖动条</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如为</w:t>
            </w:r>
            <w:r>
              <w:rPr>
                <w:rFonts w:ascii="宋体" w:eastAsia="宋体" w:hAnsi="宋体" w:cs="宋体" w:hint="eastAsia"/>
                <w:color w:val="000000" w:themeColor="text1"/>
                <w:sz w:val="24"/>
                <w:szCs w:val="24"/>
              </w:rPr>
              <w:t>HTML5</w:t>
            </w:r>
            <w:r>
              <w:rPr>
                <w:rFonts w:ascii="宋体" w:eastAsia="宋体" w:hAnsi="宋体" w:cs="宋体" w:hint="eastAsia"/>
                <w:color w:val="000000" w:themeColor="text1"/>
                <w:sz w:val="24"/>
                <w:szCs w:val="24"/>
              </w:rPr>
              <w:t>互动动画，则必须具备良好的编程规范。</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内容要求</w:t>
            </w: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动画内容符合我国法律法规，尊重各民族的风俗习惯，版权不存在争议</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若其中包含少数民族或外国语言文字信息，应遵循其原内容完整性，使用</w:t>
            </w:r>
            <w:proofErr w:type="gramStart"/>
            <w:r>
              <w:rPr>
                <w:rFonts w:ascii="宋体" w:eastAsia="宋体" w:hAnsi="宋体" w:cs="宋体" w:hint="eastAsia"/>
                <w:color w:val="000000" w:themeColor="text1"/>
                <w:sz w:val="24"/>
                <w:szCs w:val="24"/>
              </w:rPr>
              <w:t>原语言</w:t>
            </w:r>
            <w:proofErr w:type="gramEnd"/>
            <w:r>
              <w:rPr>
                <w:rFonts w:ascii="宋体" w:eastAsia="宋体" w:hAnsi="宋体" w:cs="宋体" w:hint="eastAsia"/>
                <w:color w:val="000000" w:themeColor="text1"/>
                <w:sz w:val="24"/>
                <w:szCs w:val="24"/>
              </w:rPr>
              <w:t>进行处理</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843"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有明确的版权标识信息可选项</w:t>
            </w:r>
          </w:p>
        </w:tc>
        <w:tc>
          <w:tcPr>
            <w:tcW w:w="953"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可选项</w:t>
            </w:r>
          </w:p>
        </w:tc>
      </w:tr>
    </w:tbl>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3</w:t>
      </w:r>
      <w:r>
        <w:rPr>
          <w:rFonts w:ascii="宋体" w:eastAsia="宋体" w:hAnsi="宋体" w:hint="eastAsia"/>
          <w:color w:val="000000" w:themeColor="text1"/>
          <w:sz w:val="24"/>
          <w:szCs w:val="24"/>
        </w:rPr>
        <w:t>）提交要求</w:t>
      </w:r>
    </w:p>
    <w:tbl>
      <w:tblPr>
        <w:tblStyle w:val="ac"/>
        <w:tblW w:w="8505" w:type="dxa"/>
        <w:jc w:val="center"/>
        <w:tblLayout w:type="fixed"/>
        <w:tblLook w:val="04A0" w:firstRow="1" w:lastRow="0" w:firstColumn="1" w:lastColumn="0" w:noHBand="0" w:noVBand="1"/>
      </w:tblPr>
      <w:tblGrid>
        <w:gridCol w:w="2268"/>
        <w:gridCol w:w="4536"/>
        <w:gridCol w:w="1701"/>
      </w:tblGrid>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媒体类型</w:t>
            </w:r>
          </w:p>
        </w:tc>
        <w:tc>
          <w:tcPr>
            <w:tcW w:w="4536"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提交要求</w:t>
            </w:r>
          </w:p>
        </w:tc>
        <w:tc>
          <w:tcPr>
            <w:tcW w:w="1701"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说明</w:t>
            </w:r>
          </w:p>
        </w:tc>
      </w:tr>
      <w:tr w:rsidR="001B3263">
        <w:trPr>
          <w:jc w:val="center"/>
        </w:trPr>
        <w:tc>
          <w:tcPr>
            <w:tcW w:w="2268" w:type="dxa"/>
            <w:vMerge w:val="restart"/>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动画类素材</w:t>
            </w:r>
          </w:p>
        </w:tc>
        <w:tc>
          <w:tcPr>
            <w:tcW w:w="4536" w:type="dxa"/>
            <w:vAlign w:val="center"/>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保持每个动画素材的独立性，尽量不设置两个或多个动画文件之间的嵌套及链接关系</w:t>
            </w:r>
          </w:p>
        </w:tc>
        <w:tc>
          <w:tcPr>
            <w:tcW w:w="1701"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2268" w:type="dxa"/>
            <w:vMerge/>
            <w:vAlign w:val="center"/>
          </w:tcPr>
          <w:p w:rsidR="001B3263" w:rsidRDefault="001B3263">
            <w:pPr>
              <w:pStyle w:val="af0"/>
              <w:spacing w:line="360" w:lineRule="auto"/>
              <w:ind w:firstLineChars="0" w:firstLine="0"/>
              <w:jc w:val="center"/>
              <w:rPr>
                <w:rFonts w:ascii="宋体" w:eastAsia="宋体" w:hAnsi="宋体" w:cs="宋体"/>
                <w:color w:val="000000" w:themeColor="text1"/>
                <w:sz w:val="24"/>
                <w:szCs w:val="24"/>
              </w:rPr>
            </w:pPr>
          </w:p>
        </w:tc>
        <w:tc>
          <w:tcPr>
            <w:tcW w:w="4536" w:type="dxa"/>
            <w:vAlign w:val="center"/>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要求提交动画源文件、打过</w:t>
            </w:r>
            <w:r>
              <w:rPr>
                <w:rFonts w:ascii="宋体" w:eastAsia="宋体" w:hAnsi="宋体" w:cs="宋体" w:hint="eastAsia"/>
                <w:color w:val="000000" w:themeColor="text1"/>
                <w:sz w:val="24"/>
                <w:szCs w:val="24"/>
              </w:rPr>
              <w:t>logo</w:t>
            </w:r>
            <w:r>
              <w:rPr>
                <w:rFonts w:ascii="宋体" w:eastAsia="宋体" w:hAnsi="宋体" w:cs="宋体" w:hint="eastAsia"/>
                <w:color w:val="000000" w:themeColor="text1"/>
                <w:sz w:val="24"/>
                <w:szCs w:val="24"/>
              </w:rPr>
              <w:t>（或水印）的可执行文件和预览文件</w:t>
            </w:r>
          </w:p>
        </w:tc>
        <w:tc>
          <w:tcPr>
            <w:tcW w:w="1701"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bl>
    <w:p w:rsidR="001B3263" w:rsidRDefault="001B4839">
      <w:pPr>
        <w:spacing w:line="360" w:lineRule="auto"/>
        <w:ind w:firstLine="420"/>
        <w:rPr>
          <w:rFonts w:ascii="宋体" w:eastAsia="宋体" w:hAnsi="宋体"/>
          <w:snapToGrid w:val="0"/>
          <w:color w:val="000000" w:themeColor="text1"/>
          <w:sz w:val="24"/>
          <w:szCs w:val="24"/>
        </w:rPr>
      </w:pPr>
      <w:r>
        <w:rPr>
          <w:rFonts w:ascii="宋体" w:eastAsia="宋体" w:hAnsi="宋体" w:hint="eastAsia"/>
          <w:snapToGrid w:val="0"/>
          <w:color w:val="000000" w:themeColor="text1"/>
          <w:sz w:val="24"/>
          <w:szCs w:val="24"/>
        </w:rPr>
        <w:t xml:space="preserve">2.4 </w:t>
      </w:r>
      <w:r>
        <w:rPr>
          <w:rFonts w:ascii="宋体" w:eastAsia="宋体" w:hAnsi="宋体" w:hint="eastAsia"/>
          <w:snapToGrid w:val="0"/>
          <w:color w:val="000000" w:themeColor="text1"/>
          <w:sz w:val="24"/>
          <w:szCs w:val="24"/>
        </w:rPr>
        <w:t>三维模型</w:t>
      </w:r>
    </w:p>
    <w:p w:rsidR="001B3263" w:rsidRDefault="001B4839">
      <w:pPr>
        <w:spacing w:line="360" w:lineRule="auto"/>
        <w:ind w:firstLine="42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三维模型类资源主要用于各类机械、元件等的内容的</w:t>
      </w:r>
      <w:r>
        <w:rPr>
          <w:rFonts w:ascii="宋体" w:eastAsia="宋体" w:hAnsi="宋体" w:cs="宋体" w:hint="eastAsia"/>
          <w:color w:val="000000" w:themeColor="text1"/>
          <w:sz w:val="24"/>
          <w:szCs w:val="24"/>
        </w:rPr>
        <w:t>360</w:t>
      </w:r>
      <w:r>
        <w:rPr>
          <w:rFonts w:ascii="宋体" w:eastAsia="宋体" w:hAnsi="宋体" w:cs="宋体" w:hint="eastAsia"/>
          <w:color w:val="000000" w:themeColor="text1"/>
          <w:sz w:val="24"/>
          <w:szCs w:val="24"/>
        </w:rPr>
        <w:t>度演示及拆装组合体验等，可包括静态三维模型（可进行</w:t>
      </w:r>
      <w:r>
        <w:rPr>
          <w:rFonts w:ascii="宋体" w:eastAsia="宋体" w:hAnsi="宋体" w:cs="宋体" w:hint="eastAsia"/>
          <w:color w:val="000000" w:themeColor="text1"/>
          <w:sz w:val="24"/>
          <w:szCs w:val="24"/>
        </w:rPr>
        <w:t>360</w:t>
      </w:r>
      <w:r>
        <w:rPr>
          <w:rFonts w:ascii="宋体" w:eastAsia="宋体" w:hAnsi="宋体" w:cs="宋体" w:hint="eastAsia"/>
          <w:color w:val="000000" w:themeColor="text1"/>
          <w:sz w:val="24"/>
          <w:szCs w:val="24"/>
        </w:rPr>
        <w:t>度查看、放大缩小等操作）和动态三维模型（包含多</w:t>
      </w:r>
      <w:r>
        <w:rPr>
          <w:rFonts w:ascii="宋体" w:eastAsia="宋体" w:hAnsi="宋体" w:cs="宋体" w:hint="eastAsia"/>
          <w:color w:val="000000" w:themeColor="text1"/>
          <w:sz w:val="24"/>
          <w:szCs w:val="24"/>
        </w:rPr>
        <w:lastRenderedPageBreak/>
        <w:t>个静态模型，可进行</w:t>
      </w:r>
      <w:r>
        <w:rPr>
          <w:rFonts w:ascii="宋体" w:eastAsia="宋体" w:hAnsi="宋体" w:cs="宋体" w:hint="eastAsia"/>
          <w:color w:val="000000" w:themeColor="text1"/>
          <w:sz w:val="24"/>
          <w:szCs w:val="24"/>
        </w:rPr>
        <w:t>360</w:t>
      </w:r>
      <w:r>
        <w:rPr>
          <w:rFonts w:ascii="宋体" w:eastAsia="宋体" w:hAnsi="宋体" w:cs="宋体" w:hint="eastAsia"/>
          <w:color w:val="000000" w:themeColor="text1"/>
          <w:sz w:val="24"/>
          <w:szCs w:val="24"/>
        </w:rPr>
        <w:t>度查看、放大缩小、拆装组合等操作）两类。</w:t>
      </w:r>
    </w:p>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1</w:t>
      </w:r>
      <w:r>
        <w:rPr>
          <w:rFonts w:ascii="宋体" w:eastAsia="宋体" w:hAnsi="宋体" w:hint="eastAsia"/>
          <w:color w:val="000000" w:themeColor="text1"/>
          <w:sz w:val="24"/>
          <w:szCs w:val="24"/>
        </w:rPr>
        <w:t>）文件格式</w:t>
      </w:r>
    </w:p>
    <w:tbl>
      <w:tblPr>
        <w:tblStyle w:val="ac"/>
        <w:tblW w:w="8505" w:type="dxa"/>
        <w:jc w:val="center"/>
        <w:tblLayout w:type="fixed"/>
        <w:tblLook w:val="04A0" w:firstRow="1" w:lastRow="0" w:firstColumn="1" w:lastColumn="0" w:noHBand="0" w:noVBand="1"/>
      </w:tblPr>
      <w:tblGrid>
        <w:gridCol w:w="2268"/>
        <w:gridCol w:w="2410"/>
        <w:gridCol w:w="3827"/>
      </w:tblGrid>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媒体类型</w:t>
            </w:r>
          </w:p>
        </w:tc>
        <w:tc>
          <w:tcPr>
            <w:tcW w:w="2410"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扩展名</w:t>
            </w:r>
          </w:p>
        </w:tc>
        <w:tc>
          <w:tcPr>
            <w:tcW w:w="3827"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说明</w:t>
            </w:r>
          </w:p>
        </w:tc>
      </w:tr>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虚拟仿真类素材</w:t>
            </w:r>
          </w:p>
        </w:tc>
        <w:tc>
          <w:tcPr>
            <w:tcW w:w="2410"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roofErr w:type="spellStart"/>
            <w:r>
              <w:rPr>
                <w:rFonts w:ascii="宋体" w:eastAsia="宋体" w:hAnsi="宋体" w:cs="宋体" w:hint="eastAsia"/>
                <w:color w:val="000000" w:themeColor="text1"/>
                <w:sz w:val="24"/>
                <w:szCs w:val="24"/>
              </w:rPr>
              <w:t>obj</w:t>
            </w:r>
            <w:proofErr w:type="spellEnd"/>
          </w:p>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roofErr w:type="spellStart"/>
            <w:r>
              <w:rPr>
                <w:rFonts w:ascii="宋体" w:eastAsia="宋体" w:hAnsi="宋体" w:cs="宋体" w:hint="eastAsia"/>
                <w:color w:val="000000" w:themeColor="text1"/>
                <w:sz w:val="24"/>
                <w:szCs w:val="24"/>
              </w:rPr>
              <w:t>mb</w:t>
            </w:r>
            <w:proofErr w:type="spellEnd"/>
          </w:p>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w:t>
            </w:r>
          </w:p>
        </w:tc>
        <w:tc>
          <w:tcPr>
            <w:tcW w:w="3827" w:type="dxa"/>
            <w:vAlign w:val="center"/>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具体格式不限，可以基于</w:t>
            </w:r>
            <w:r>
              <w:rPr>
                <w:rFonts w:ascii="宋体" w:eastAsia="宋体" w:hAnsi="宋体" w:cs="宋体" w:hint="eastAsia"/>
                <w:color w:val="000000" w:themeColor="text1"/>
                <w:sz w:val="24"/>
                <w:szCs w:val="24"/>
              </w:rPr>
              <w:t>Unity3D</w:t>
            </w:r>
            <w:r>
              <w:rPr>
                <w:rFonts w:ascii="宋体" w:eastAsia="宋体" w:hAnsi="宋体" w:cs="宋体" w:hint="eastAsia"/>
                <w:color w:val="000000" w:themeColor="text1"/>
                <w:sz w:val="24"/>
                <w:szCs w:val="24"/>
              </w:rPr>
              <w:t>或同类</w:t>
            </w:r>
            <w:r>
              <w:rPr>
                <w:rFonts w:ascii="宋体" w:eastAsia="宋体" w:hAnsi="宋体" w:cs="宋体" w:hint="eastAsia"/>
                <w:color w:val="000000" w:themeColor="text1"/>
                <w:sz w:val="24"/>
                <w:szCs w:val="24"/>
              </w:rPr>
              <w:t>AR</w:t>
            </w:r>
            <w:r>
              <w:rPr>
                <w:rFonts w:ascii="宋体" w:eastAsia="宋体" w:hAnsi="宋体" w:cs="宋体" w:hint="eastAsia"/>
                <w:color w:val="000000" w:themeColor="text1"/>
                <w:sz w:val="24"/>
                <w:szCs w:val="24"/>
              </w:rPr>
              <w:t>技术运行的模型格式即可，根据</w:t>
            </w:r>
            <w:r>
              <w:rPr>
                <w:rFonts w:ascii="宋体" w:eastAsia="宋体" w:hAnsi="宋体" w:cs="宋体"/>
                <w:color w:val="000000" w:themeColor="text1"/>
                <w:sz w:val="24"/>
                <w:szCs w:val="24"/>
              </w:rPr>
              <w:t>平台需求</w:t>
            </w:r>
            <w:r>
              <w:rPr>
                <w:rFonts w:ascii="宋体" w:eastAsia="宋体" w:hAnsi="宋体" w:cs="宋体" w:hint="eastAsia"/>
                <w:color w:val="000000" w:themeColor="text1"/>
                <w:sz w:val="24"/>
                <w:szCs w:val="24"/>
              </w:rPr>
              <w:t>指定</w:t>
            </w:r>
          </w:p>
        </w:tc>
      </w:tr>
    </w:tbl>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）技术要求</w:t>
      </w:r>
    </w:p>
    <w:tbl>
      <w:tblPr>
        <w:tblStyle w:val="ac"/>
        <w:tblW w:w="8500" w:type="dxa"/>
        <w:jc w:val="center"/>
        <w:tblLayout w:type="fixed"/>
        <w:tblLook w:val="04A0" w:firstRow="1" w:lastRow="0" w:firstColumn="1" w:lastColumn="0" w:noHBand="0" w:noVBand="1"/>
      </w:tblPr>
      <w:tblGrid>
        <w:gridCol w:w="704"/>
        <w:gridCol w:w="6738"/>
        <w:gridCol w:w="1058"/>
      </w:tblGrid>
      <w:tr w:rsidR="001B3263">
        <w:trPr>
          <w:jc w:val="center"/>
        </w:trPr>
        <w:tc>
          <w:tcPr>
            <w:tcW w:w="7442" w:type="dxa"/>
            <w:gridSpan w:val="2"/>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技术要求</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属性</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内容要求</w:t>
            </w: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应具有漫游（职业场景、设施设备）、演示（操作规程、安全禁忌）、互动（设备拆装、仪器操作）、考核（过程操作、故障排除）中的一种或多种功能</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内容符合职业标准、技术规范、业务规程和行业属性，无科学性错误</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内容符合我国法律法规，尊重各民族风俗习惯，版权不存在争议</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若其中包含少数民族或外国语言文字信息，应遵循其原内容完整性，使用</w:t>
            </w:r>
            <w:proofErr w:type="gramStart"/>
            <w:r>
              <w:rPr>
                <w:rFonts w:ascii="宋体" w:eastAsia="宋体" w:hAnsi="宋体" w:cs="宋体" w:hint="eastAsia"/>
                <w:color w:val="000000" w:themeColor="text1"/>
                <w:sz w:val="24"/>
                <w:szCs w:val="24"/>
              </w:rPr>
              <w:t>原语言</w:t>
            </w:r>
            <w:proofErr w:type="gramEnd"/>
            <w:r>
              <w:rPr>
                <w:rFonts w:ascii="宋体" w:eastAsia="宋体" w:hAnsi="宋体" w:cs="宋体" w:hint="eastAsia"/>
                <w:color w:val="000000" w:themeColor="text1"/>
                <w:sz w:val="24"/>
                <w:szCs w:val="24"/>
              </w:rPr>
              <w:t>进行处理</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有明确的版权标识信息</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可选项</w:t>
            </w:r>
          </w:p>
        </w:tc>
      </w:tr>
      <w:tr w:rsidR="001B3263">
        <w:trPr>
          <w:jc w:val="center"/>
        </w:trPr>
        <w:tc>
          <w:tcPr>
            <w:tcW w:w="704" w:type="dxa"/>
            <w:vMerge w:val="restart"/>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品质</w:t>
            </w:r>
          </w:p>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要求</w:t>
            </w: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画面逼真，色彩、形状、声音、位置等高度符合实物的特征</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模型结构清晰、比例正确，带有贴图或动画，如有骨骼动画则需绑定骨骼，模型面数应控制在</w:t>
            </w:r>
            <w:r>
              <w:rPr>
                <w:rFonts w:ascii="宋体" w:eastAsia="宋体" w:hAnsi="宋体" w:cs="宋体" w:hint="eastAsia"/>
                <w:color w:val="000000" w:themeColor="text1"/>
                <w:sz w:val="24"/>
                <w:szCs w:val="24"/>
              </w:rPr>
              <w:t>7</w:t>
            </w:r>
            <w:r>
              <w:rPr>
                <w:rFonts w:ascii="宋体" w:eastAsia="宋体" w:hAnsi="宋体" w:cs="宋体" w:hint="eastAsia"/>
                <w:color w:val="000000" w:themeColor="text1"/>
                <w:sz w:val="24"/>
                <w:szCs w:val="24"/>
              </w:rPr>
              <w:t>万面以内</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界面友好，交互设计合理，操作简单</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如果有解说，配音应标准，无噪音，声音悦耳，音量适当，快慢适度，并提供控制解说的开关</w:t>
            </w:r>
          </w:p>
        </w:tc>
        <w:tc>
          <w:tcPr>
            <w:tcW w:w="1058"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可选项</w:t>
            </w:r>
          </w:p>
        </w:tc>
      </w:tr>
      <w:tr w:rsidR="001B3263">
        <w:trPr>
          <w:jc w:val="center"/>
        </w:trPr>
        <w:tc>
          <w:tcPr>
            <w:tcW w:w="704" w:type="dxa"/>
            <w:vMerge/>
            <w:vAlign w:val="center"/>
          </w:tcPr>
          <w:p w:rsidR="001B3263" w:rsidRDefault="001B3263">
            <w:pPr>
              <w:spacing w:line="360" w:lineRule="auto"/>
              <w:jc w:val="center"/>
              <w:rPr>
                <w:rFonts w:ascii="宋体" w:eastAsia="宋体" w:hAnsi="宋体" w:cs="宋体"/>
                <w:color w:val="000000" w:themeColor="text1"/>
                <w:sz w:val="24"/>
                <w:szCs w:val="24"/>
              </w:rPr>
            </w:pP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如果有背景音乐，背景音乐音量不宜过大，音乐与内容相符，并提供控制开关</w:t>
            </w:r>
          </w:p>
        </w:tc>
        <w:tc>
          <w:tcPr>
            <w:tcW w:w="1058" w:type="dxa"/>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可选项</w:t>
            </w:r>
          </w:p>
        </w:tc>
      </w:tr>
      <w:tr w:rsidR="001B3263">
        <w:trPr>
          <w:jc w:val="center"/>
        </w:trPr>
        <w:tc>
          <w:tcPr>
            <w:tcW w:w="704" w:type="dxa"/>
            <w:vAlign w:val="center"/>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其他</w:t>
            </w:r>
          </w:p>
        </w:tc>
        <w:tc>
          <w:tcPr>
            <w:tcW w:w="6738" w:type="dxa"/>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应具备账号对接功能，可通过平台账号登陆仿真操作系统，如</w:t>
            </w:r>
            <w:r>
              <w:rPr>
                <w:rFonts w:ascii="宋体" w:eastAsia="宋体" w:hAnsi="宋体" w:cs="宋体" w:hint="eastAsia"/>
                <w:color w:val="000000" w:themeColor="text1"/>
                <w:sz w:val="24"/>
                <w:szCs w:val="24"/>
              </w:rPr>
              <w:lastRenderedPageBreak/>
              <w:t>有考核或其它统计功能，还须有后台服务器支撑，同时支持与平台的账号无缝对接</w:t>
            </w:r>
          </w:p>
        </w:tc>
        <w:tc>
          <w:tcPr>
            <w:tcW w:w="1058" w:type="dxa"/>
          </w:tcPr>
          <w:p w:rsidR="001B3263" w:rsidRDefault="001B4839">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可选项</w:t>
            </w:r>
          </w:p>
        </w:tc>
      </w:tr>
    </w:tbl>
    <w:p w:rsidR="001B3263" w:rsidRDefault="001B4839">
      <w:pPr>
        <w:spacing w:line="360" w:lineRule="auto"/>
        <w:ind w:firstLine="42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3</w:t>
      </w:r>
      <w:r>
        <w:rPr>
          <w:rFonts w:ascii="宋体" w:eastAsia="宋体" w:hAnsi="宋体" w:hint="eastAsia"/>
          <w:color w:val="000000" w:themeColor="text1"/>
          <w:sz w:val="24"/>
          <w:szCs w:val="24"/>
        </w:rPr>
        <w:t>）提交要求</w:t>
      </w:r>
    </w:p>
    <w:tbl>
      <w:tblPr>
        <w:tblStyle w:val="ac"/>
        <w:tblW w:w="8505" w:type="dxa"/>
        <w:jc w:val="center"/>
        <w:tblLayout w:type="fixed"/>
        <w:tblLook w:val="04A0" w:firstRow="1" w:lastRow="0" w:firstColumn="1" w:lastColumn="0" w:noHBand="0" w:noVBand="1"/>
      </w:tblPr>
      <w:tblGrid>
        <w:gridCol w:w="2268"/>
        <w:gridCol w:w="4536"/>
        <w:gridCol w:w="1701"/>
      </w:tblGrid>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媒体类型</w:t>
            </w:r>
          </w:p>
        </w:tc>
        <w:tc>
          <w:tcPr>
            <w:tcW w:w="4536"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提交要求</w:t>
            </w:r>
          </w:p>
        </w:tc>
        <w:tc>
          <w:tcPr>
            <w:tcW w:w="1701" w:type="dxa"/>
            <w:vAlign w:val="center"/>
          </w:tcPr>
          <w:p w:rsidR="001B3263" w:rsidRDefault="001B4839">
            <w:pPr>
              <w:pStyle w:val="af0"/>
              <w:spacing w:line="360" w:lineRule="auto"/>
              <w:ind w:firstLineChars="0" w:firstLine="0"/>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说明</w:t>
            </w:r>
          </w:p>
        </w:tc>
      </w:tr>
      <w:tr w:rsidR="001B3263">
        <w:trPr>
          <w:jc w:val="center"/>
        </w:trPr>
        <w:tc>
          <w:tcPr>
            <w:tcW w:w="2268"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虚拟仿真类素材</w:t>
            </w:r>
          </w:p>
        </w:tc>
        <w:tc>
          <w:tcPr>
            <w:tcW w:w="4536" w:type="dxa"/>
            <w:vAlign w:val="center"/>
          </w:tcPr>
          <w:p w:rsidR="001B3263" w:rsidRDefault="001B4839">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除提交模型成品外，还需提交模型源文件</w:t>
            </w:r>
          </w:p>
        </w:tc>
        <w:tc>
          <w:tcPr>
            <w:tcW w:w="1701" w:type="dxa"/>
            <w:vAlign w:val="center"/>
          </w:tcPr>
          <w:p w:rsidR="001B3263" w:rsidRDefault="001B4839">
            <w:pPr>
              <w:pStyle w:val="af0"/>
              <w:spacing w:line="360" w:lineRule="auto"/>
              <w:ind w:firstLineChars="0" w:firstLine="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必选项</w:t>
            </w:r>
          </w:p>
        </w:tc>
      </w:tr>
    </w:tbl>
    <w:p w:rsidR="001B3263" w:rsidRDefault="001B4839">
      <w:pPr>
        <w:pStyle w:val="2"/>
        <w:rPr>
          <w:color w:val="000000" w:themeColor="text1"/>
        </w:rPr>
      </w:pPr>
      <w:r>
        <w:rPr>
          <w:rFonts w:hint="eastAsia"/>
          <w:color w:val="000000" w:themeColor="text1"/>
        </w:rPr>
        <w:t>三、商务要求</w:t>
      </w:r>
    </w:p>
    <w:p w:rsidR="001B3263" w:rsidRDefault="001B4839">
      <w:pPr>
        <w:pStyle w:val="a5"/>
        <w:spacing w:line="360" w:lineRule="auto"/>
        <w:ind w:firstLineChars="200" w:firstLine="480"/>
        <w:rPr>
          <w:rFonts w:ascii="宋体" w:eastAsia="宋体" w:hAnsi="宋体" w:cs="Times New Roman"/>
          <w:bCs/>
          <w:color w:val="000000" w:themeColor="text1"/>
          <w:kern w:val="0"/>
          <w:sz w:val="24"/>
          <w:szCs w:val="24"/>
        </w:rPr>
      </w:pPr>
      <w:r>
        <w:rPr>
          <w:rFonts w:ascii="宋体" w:eastAsia="宋体" w:hAnsi="宋体" w:cs="Times New Roman" w:hint="eastAsia"/>
          <w:bCs/>
          <w:color w:val="000000" w:themeColor="text1"/>
          <w:kern w:val="0"/>
          <w:sz w:val="24"/>
          <w:szCs w:val="24"/>
        </w:rPr>
        <w:t>1</w:t>
      </w:r>
      <w:r>
        <w:rPr>
          <w:rFonts w:ascii="宋体" w:eastAsia="宋体" w:hAnsi="宋体" w:cs="Times New Roman"/>
          <w:bCs/>
          <w:color w:val="000000" w:themeColor="text1"/>
          <w:kern w:val="0"/>
          <w:sz w:val="24"/>
          <w:szCs w:val="24"/>
        </w:rPr>
        <w:t>.</w:t>
      </w:r>
      <w:r>
        <w:rPr>
          <w:rFonts w:ascii="宋体" w:eastAsia="宋体" w:hAnsi="宋体" w:cs="Times New Roman"/>
          <w:bCs/>
          <w:color w:val="000000" w:themeColor="text1"/>
          <w:kern w:val="0"/>
          <w:sz w:val="24"/>
          <w:szCs w:val="24"/>
        </w:rPr>
        <w:t>服务范围：承接</w:t>
      </w:r>
      <w:r>
        <w:rPr>
          <w:rFonts w:ascii="宋体" w:eastAsia="宋体" w:hAnsi="宋体" w:cs="Times New Roman" w:hint="eastAsia"/>
          <w:bCs/>
          <w:color w:val="000000" w:themeColor="text1"/>
          <w:kern w:val="0"/>
          <w:sz w:val="24"/>
          <w:szCs w:val="24"/>
        </w:rPr>
        <w:t>成都西南交大出版社有限公司课程数字资源制作服务</w:t>
      </w:r>
      <w:r>
        <w:rPr>
          <w:rFonts w:ascii="宋体" w:eastAsia="宋体" w:hAnsi="宋体" w:cs="Times New Roman"/>
          <w:bCs/>
          <w:color w:val="000000" w:themeColor="text1"/>
          <w:kern w:val="0"/>
          <w:sz w:val="24"/>
          <w:szCs w:val="24"/>
        </w:rPr>
        <w:t>；</w:t>
      </w:r>
    </w:p>
    <w:p w:rsidR="001B3263" w:rsidRDefault="001B4839">
      <w:pPr>
        <w:pStyle w:val="a5"/>
        <w:spacing w:line="360" w:lineRule="auto"/>
        <w:ind w:firstLineChars="200" w:firstLine="480"/>
        <w:rPr>
          <w:rFonts w:ascii="宋体" w:eastAsia="宋体" w:hAnsi="宋体" w:cs="Times New Roman"/>
          <w:bCs/>
          <w:color w:val="000000" w:themeColor="text1"/>
          <w:kern w:val="0"/>
          <w:sz w:val="24"/>
          <w:szCs w:val="24"/>
        </w:rPr>
      </w:pPr>
      <w:r>
        <w:rPr>
          <w:rFonts w:ascii="宋体" w:eastAsia="宋体" w:hAnsi="宋体" w:cs="Times New Roman" w:hint="eastAsia"/>
          <w:bCs/>
          <w:color w:val="000000" w:themeColor="text1"/>
          <w:kern w:val="0"/>
          <w:sz w:val="24"/>
          <w:szCs w:val="24"/>
        </w:rPr>
        <w:t>2</w:t>
      </w:r>
      <w:r>
        <w:rPr>
          <w:rFonts w:ascii="宋体" w:eastAsia="宋体" w:hAnsi="宋体" w:cs="Times New Roman"/>
          <w:bCs/>
          <w:color w:val="000000" w:themeColor="text1"/>
          <w:kern w:val="0"/>
          <w:sz w:val="24"/>
          <w:szCs w:val="24"/>
        </w:rPr>
        <w:t>.</w:t>
      </w:r>
      <w:r>
        <w:rPr>
          <w:rFonts w:ascii="宋体" w:eastAsia="宋体" w:hAnsi="宋体" w:cs="Times New Roman"/>
          <w:bCs/>
          <w:color w:val="000000" w:themeColor="text1"/>
          <w:kern w:val="0"/>
          <w:sz w:val="24"/>
          <w:szCs w:val="24"/>
        </w:rPr>
        <w:t>履约时间：本项目履约时间自签订之日起</w:t>
      </w:r>
      <w:r>
        <w:rPr>
          <w:rFonts w:ascii="宋体" w:eastAsia="宋体" w:hAnsi="宋体" w:cs="Times New Roman"/>
          <w:bCs/>
          <w:color w:val="000000" w:themeColor="text1"/>
          <w:kern w:val="0"/>
          <w:sz w:val="24"/>
          <w:szCs w:val="24"/>
        </w:rPr>
        <w:t>3</w:t>
      </w:r>
      <w:r>
        <w:rPr>
          <w:rFonts w:ascii="宋体" w:eastAsia="宋体" w:hAnsi="宋体" w:cs="Times New Roman" w:hint="eastAsia"/>
          <w:bCs/>
          <w:color w:val="000000" w:themeColor="text1"/>
          <w:kern w:val="0"/>
          <w:sz w:val="24"/>
          <w:szCs w:val="24"/>
        </w:rPr>
        <w:t>年</w:t>
      </w:r>
      <w:r>
        <w:rPr>
          <w:rFonts w:ascii="宋体" w:eastAsia="宋体" w:hAnsi="宋体" w:cs="Times New Roman"/>
          <w:bCs/>
          <w:color w:val="000000" w:themeColor="text1"/>
          <w:kern w:val="0"/>
          <w:sz w:val="24"/>
          <w:szCs w:val="24"/>
        </w:rPr>
        <w:t>；</w:t>
      </w:r>
      <w:r>
        <w:rPr>
          <w:rFonts w:ascii="宋体" w:eastAsia="宋体" w:hAnsi="宋体" w:cs="Times New Roman"/>
          <w:bCs/>
          <w:color w:val="000000" w:themeColor="text1"/>
          <w:kern w:val="0"/>
          <w:sz w:val="24"/>
          <w:szCs w:val="24"/>
        </w:rPr>
        <w:t xml:space="preserve"> </w:t>
      </w:r>
    </w:p>
    <w:p w:rsidR="001B3263" w:rsidRDefault="001B4839">
      <w:pPr>
        <w:pStyle w:val="a5"/>
        <w:spacing w:line="360" w:lineRule="auto"/>
        <w:ind w:firstLineChars="200" w:firstLine="480"/>
        <w:rPr>
          <w:rFonts w:ascii="宋体" w:eastAsia="宋体" w:hAnsi="宋体" w:cs="Times New Roman"/>
          <w:bCs/>
          <w:color w:val="000000" w:themeColor="text1"/>
          <w:kern w:val="0"/>
          <w:sz w:val="24"/>
          <w:szCs w:val="24"/>
        </w:rPr>
      </w:pPr>
      <w:r>
        <w:rPr>
          <w:rFonts w:ascii="宋体" w:eastAsia="宋体" w:hAnsi="宋体" w:cs="Times New Roman" w:hint="eastAsia"/>
          <w:bCs/>
          <w:color w:val="000000" w:themeColor="text1"/>
          <w:kern w:val="0"/>
          <w:sz w:val="24"/>
          <w:szCs w:val="24"/>
        </w:rPr>
        <w:t>3</w:t>
      </w:r>
      <w:r>
        <w:rPr>
          <w:rFonts w:ascii="宋体" w:eastAsia="宋体" w:hAnsi="宋体" w:cs="Times New Roman"/>
          <w:bCs/>
          <w:color w:val="000000" w:themeColor="text1"/>
          <w:kern w:val="0"/>
          <w:sz w:val="24"/>
          <w:szCs w:val="24"/>
        </w:rPr>
        <w:t>.</w:t>
      </w:r>
      <w:r>
        <w:rPr>
          <w:rFonts w:ascii="宋体" w:eastAsia="宋体" w:hAnsi="宋体" w:cs="Times New Roman"/>
          <w:bCs/>
          <w:color w:val="000000" w:themeColor="text1"/>
          <w:kern w:val="0"/>
          <w:sz w:val="24"/>
          <w:szCs w:val="24"/>
        </w:rPr>
        <w:t>报价要求</w:t>
      </w:r>
      <w:r>
        <w:rPr>
          <w:rFonts w:ascii="宋体" w:eastAsia="宋体" w:hAnsi="宋体" w:cs="Times New Roman" w:hint="eastAsia"/>
          <w:bCs/>
          <w:color w:val="000000" w:themeColor="text1"/>
          <w:kern w:val="0"/>
          <w:sz w:val="24"/>
          <w:szCs w:val="24"/>
        </w:rPr>
        <w:t>：本次报价为</w:t>
      </w:r>
      <w:proofErr w:type="gramStart"/>
      <w:r>
        <w:rPr>
          <w:rFonts w:ascii="宋体" w:eastAsia="宋体" w:hAnsi="宋体" w:cs="Times New Roman" w:hint="eastAsia"/>
          <w:bCs/>
          <w:color w:val="000000" w:themeColor="text1"/>
          <w:kern w:val="0"/>
          <w:sz w:val="24"/>
          <w:szCs w:val="24"/>
        </w:rPr>
        <w:t>单项目</w:t>
      </w:r>
      <w:proofErr w:type="gramEnd"/>
      <w:r>
        <w:rPr>
          <w:rFonts w:ascii="宋体" w:eastAsia="宋体" w:hAnsi="宋体" w:cs="Times New Roman" w:hint="eastAsia"/>
          <w:bCs/>
          <w:color w:val="000000" w:themeColor="text1"/>
          <w:kern w:val="0"/>
          <w:sz w:val="24"/>
          <w:szCs w:val="24"/>
        </w:rPr>
        <w:t>服务内容的上限和下限，该报价仅作为评标参考。针对单个项目采取“一事一议”的办法，即针对单个项目再签订委托合同。</w:t>
      </w:r>
    </w:p>
    <w:p w:rsidR="001B3263" w:rsidRDefault="001B4839">
      <w:pPr>
        <w:pStyle w:val="2"/>
        <w:rPr>
          <w:color w:val="000000" w:themeColor="text1"/>
        </w:rPr>
      </w:pPr>
      <w:r>
        <w:rPr>
          <w:color w:val="000000" w:themeColor="text1"/>
        </w:rPr>
        <w:t>四</w:t>
      </w:r>
      <w:r>
        <w:rPr>
          <w:rFonts w:hint="eastAsia"/>
          <w:color w:val="000000" w:themeColor="text1"/>
        </w:rPr>
        <w:t>、</w:t>
      </w:r>
      <w:r>
        <w:rPr>
          <w:color w:val="000000" w:themeColor="text1"/>
        </w:rPr>
        <w:t>知识产权</w:t>
      </w:r>
    </w:p>
    <w:p w:rsidR="001B3263" w:rsidRDefault="001B4839">
      <w:pPr>
        <w:pStyle w:val="a5"/>
        <w:spacing w:line="360" w:lineRule="auto"/>
        <w:ind w:firstLineChars="200" w:firstLine="480"/>
        <w:rPr>
          <w:rFonts w:ascii="宋体" w:eastAsia="宋体" w:hAnsi="宋体" w:cs="Times New Roman"/>
          <w:bCs/>
          <w:color w:val="000000" w:themeColor="text1"/>
          <w:kern w:val="0"/>
          <w:sz w:val="24"/>
          <w:szCs w:val="24"/>
        </w:rPr>
      </w:pPr>
      <w:r>
        <w:rPr>
          <w:rFonts w:ascii="宋体" w:eastAsia="宋体" w:hAnsi="宋体" w:cs="Times New Roman"/>
          <w:bCs/>
          <w:color w:val="000000" w:themeColor="text1"/>
          <w:kern w:val="0"/>
          <w:sz w:val="24"/>
          <w:szCs w:val="24"/>
        </w:rPr>
        <w:t>1.</w:t>
      </w:r>
      <w:r>
        <w:rPr>
          <w:rFonts w:ascii="宋体" w:eastAsia="宋体" w:hAnsi="宋体" w:cs="Times New Roman" w:hint="eastAsia"/>
          <w:bCs/>
          <w:color w:val="000000" w:themeColor="text1"/>
          <w:kern w:val="0"/>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1B3263" w:rsidRDefault="001B4839">
      <w:pPr>
        <w:pStyle w:val="a5"/>
        <w:spacing w:line="360" w:lineRule="auto"/>
        <w:ind w:firstLineChars="200" w:firstLine="480"/>
        <w:rPr>
          <w:rFonts w:ascii="宋体" w:eastAsia="宋体" w:hAnsi="宋体" w:cs="Times New Roman"/>
          <w:bCs/>
          <w:color w:val="000000" w:themeColor="text1"/>
          <w:kern w:val="0"/>
          <w:sz w:val="24"/>
          <w:szCs w:val="24"/>
        </w:rPr>
      </w:pPr>
      <w:r>
        <w:rPr>
          <w:rFonts w:ascii="宋体" w:eastAsia="宋体" w:hAnsi="宋体" w:cs="Times New Roman"/>
          <w:bCs/>
          <w:color w:val="000000" w:themeColor="text1"/>
          <w:kern w:val="0"/>
          <w:sz w:val="24"/>
          <w:szCs w:val="24"/>
        </w:rPr>
        <w:t>2.</w:t>
      </w:r>
      <w:r>
        <w:rPr>
          <w:rFonts w:ascii="宋体" w:eastAsia="宋体" w:hAnsi="宋体" w:cs="Times New Roman" w:hint="eastAsia"/>
          <w:bCs/>
          <w:color w:val="000000" w:themeColor="text1"/>
          <w:kern w:val="0"/>
          <w:sz w:val="24"/>
          <w:szCs w:val="24"/>
        </w:rPr>
        <w:t>采购人享有本项目实施过程中产生的知识成果及知识产权。</w:t>
      </w:r>
    </w:p>
    <w:p w:rsidR="001B3263" w:rsidRDefault="001B4839">
      <w:pPr>
        <w:pStyle w:val="a5"/>
        <w:spacing w:line="360" w:lineRule="auto"/>
        <w:ind w:firstLineChars="200" w:firstLine="480"/>
        <w:rPr>
          <w:rFonts w:ascii="宋体" w:eastAsia="宋体" w:hAnsi="宋体" w:cs="Times New Roman"/>
          <w:bCs/>
          <w:color w:val="000000" w:themeColor="text1"/>
          <w:kern w:val="0"/>
          <w:sz w:val="24"/>
          <w:szCs w:val="24"/>
        </w:rPr>
      </w:pPr>
      <w:r>
        <w:rPr>
          <w:rFonts w:ascii="宋体" w:eastAsia="宋体" w:hAnsi="宋体" w:cs="Times New Roman"/>
          <w:bCs/>
          <w:color w:val="000000" w:themeColor="text1"/>
          <w:kern w:val="0"/>
          <w:sz w:val="24"/>
          <w:szCs w:val="24"/>
        </w:rPr>
        <w:t>3.</w:t>
      </w:r>
      <w:r>
        <w:rPr>
          <w:rFonts w:ascii="宋体" w:eastAsia="宋体" w:hAnsi="宋体" w:cs="Times New Roman" w:hint="eastAsia"/>
          <w:bCs/>
          <w:color w:val="000000" w:themeColor="text1"/>
          <w:kern w:val="0"/>
          <w:sz w:val="24"/>
          <w:szCs w:val="24"/>
        </w:rPr>
        <w:t>投标人在项目实施过程中采用的自有知识成果，采购人享有永久使用权。</w:t>
      </w:r>
    </w:p>
    <w:p w:rsidR="001B3263" w:rsidRDefault="001B4839">
      <w:pPr>
        <w:pStyle w:val="a5"/>
        <w:spacing w:line="360" w:lineRule="auto"/>
        <w:ind w:firstLineChars="200" w:firstLine="480"/>
        <w:rPr>
          <w:rFonts w:ascii="宋体" w:eastAsia="宋体" w:hAnsi="宋体" w:cs="Times New Roman"/>
          <w:bCs/>
          <w:color w:val="000000" w:themeColor="text1"/>
          <w:kern w:val="0"/>
          <w:sz w:val="24"/>
          <w:szCs w:val="24"/>
        </w:rPr>
      </w:pPr>
      <w:r>
        <w:rPr>
          <w:rFonts w:ascii="宋体" w:eastAsia="宋体" w:hAnsi="宋体" w:cs="Times New Roman"/>
          <w:bCs/>
          <w:color w:val="000000" w:themeColor="text1"/>
          <w:kern w:val="0"/>
          <w:sz w:val="24"/>
          <w:szCs w:val="24"/>
        </w:rPr>
        <w:t>4.</w:t>
      </w:r>
      <w:r>
        <w:rPr>
          <w:rFonts w:ascii="宋体" w:eastAsia="宋体" w:hAnsi="宋体" w:cs="Times New Roman" w:hint="eastAsia"/>
          <w:bCs/>
          <w:color w:val="000000" w:themeColor="text1"/>
          <w:kern w:val="0"/>
          <w:sz w:val="24"/>
          <w:szCs w:val="24"/>
        </w:rPr>
        <w:t>如采用投标人所不拥有的知识产权，则在投标报价中必须包括合法获取该知识产权的相关费用。</w:t>
      </w:r>
    </w:p>
    <w:p w:rsidR="001B3263" w:rsidRDefault="001B3263">
      <w:pPr>
        <w:pStyle w:val="a5"/>
        <w:spacing w:line="360" w:lineRule="auto"/>
        <w:ind w:firstLineChars="200" w:firstLine="480"/>
        <w:rPr>
          <w:rFonts w:ascii="宋体" w:eastAsia="宋体" w:hAnsi="宋体" w:cs="Times New Roman"/>
          <w:bCs/>
          <w:color w:val="000000" w:themeColor="text1"/>
          <w:kern w:val="0"/>
          <w:sz w:val="24"/>
          <w:szCs w:val="24"/>
        </w:rPr>
      </w:pPr>
    </w:p>
    <w:p w:rsidR="001B3263" w:rsidRDefault="001B4839">
      <w:pPr>
        <w:pStyle w:val="1"/>
        <w:pageBreakBefore/>
        <w:rPr>
          <w:rFonts w:ascii="仿宋" w:eastAsia="仿宋" w:hAnsi="仿宋"/>
          <w:sz w:val="24"/>
        </w:rPr>
      </w:pPr>
      <w:r>
        <w:rPr>
          <w:rFonts w:hint="eastAsia"/>
        </w:rPr>
        <w:lastRenderedPageBreak/>
        <w:t>第二部分</w:t>
      </w:r>
      <w:r>
        <w:rPr>
          <w:rFonts w:hint="eastAsia"/>
        </w:rPr>
        <w:t xml:space="preserve"> </w:t>
      </w:r>
      <w:r>
        <w:rPr>
          <w:rFonts w:hint="eastAsia"/>
        </w:rPr>
        <w:t>文件装帧要求</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份数：一正一副。若副本和正本不符，以正本为准。</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装订要求：</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）标书开本大小同</w:t>
      </w:r>
      <w:r>
        <w:rPr>
          <w:rFonts w:ascii="宋体" w:eastAsia="宋体" w:hAnsi="宋体" w:cs="宋体" w:hint="eastAsia"/>
          <w:color w:val="000000" w:themeColor="text1"/>
          <w:kern w:val="0"/>
          <w:sz w:val="24"/>
          <w:szCs w:val="24"/>
        </w:rPr>
        <w:t>A4</w:t>
      </w:r>
      <w:r>
        <w:rPr>
          <w:rFonts w:ascii="宋体" w:eastAsia="宋体" w:hAnsi="宋体" w:cs="宋体" w:hint="eastAsia"/>
          <w:color w:val="000000" w:themeColor="text1"/>
          <w:kern w:val="0"/>
          <w:sz w:val="24"/>
          <w:szCs w:val="24"/>
        </w:rPr>
        <w:t>纸大小。</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）投标文件的正本必须用不退色的墨水填写或打印，封面注明“正本”字样，副本可以是正本的复印件，封面注明“副本”字样。</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）投标文件不带有金属物和塑料。</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4</w:t>
      </w:r>
      <w:r>
        <w:rPr>
          <w:rFonts w:ascii="宋体" w:eastAsia="宋体" w:hAnsi="宋体" w:cs="宋体" w:hint="eastAsia"/>
          <w:color w:val="000000" w:themeColor="text1"/>
          <w:kern w:val="0"/>
          <w:sz w:val="24"/>
          <w:szCs w:val="24"/>
        </w:rPr>
        <w:t>）投标文件不得涂改和增删，如有修改错漏处，必须由授权委托人签字。</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封装要求：</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投标人应将投标文件正本、副本分开密封包装。封口处应有投标人法定代表人或其授权委托人的签字及投标单位公章。封皮上写明招标项目名称、投标人名称，并注明“投标文件”、“开标时启封”、“正本”、“副本”字样。报价单原件须单独用信封进行密封，并注明项目名称及投标人名称。</w:t>
      </w:r>
    </w:p>
    <w:p w:rsidR="001B3263" w:rsidRDefault="001B4839">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）如果投标人未按上述要求密封及加写标记，投标文件将不被接受。</w:t>
      </w:r>
    </w:p>
    <w:p w:rsidR="001B3263" w:rsidRDefault="001B4839">
      <w:pPr>
        <w:pStyle w:val="1"/>
        <w:pageBreakBefore/>
      </w:pPr>
      <w:r>
        <w:rPr>
          <w:rFonts w:hint="eastAsia"/>
        </w:rPr>
        <w:lastRenderedPageBreak/>
        <w:t>第三部分</w:t>
      </w:r>
      <w:r>
        <w:rPr>
          <w:rFonts w:hint="eastAsia"/>
        </w:rPr>
        <w:t xml:space="preserve"> </w:t>
      </w:r>
      <w:r>
        <w:rPr>
          <w:rFonts w:hint="eastAsia"/>
        </w:rPr>
        <w:t>投标文件格式</w:t>
      </w:r>
    </w:p>
    <w:p w:rsidR="001B3263" w:rsidRDefault="001B4839">
      <w:pPr>
        <w:pStyle w:val="2"/>
      </w:pPr>
      <w:bookmarkStart w:id="2" w:name="_Toc4615499"/>
      <w:bookmarkStart w:id="3" w:name="_Toc17812354"/>
      <w:bookmarkStart w:id="4" w:name="_Toc310195762"/>
      <w:bookmarkStart w:id="5" w:name="_Toc523911433"/>
      <w:r>
        <w:rPr>
          <w:rFonts w:hint="eastAsia"/>
        </w:rPr>
        <w:t>1</w:t>
      </w:r>
      <w:bookmarkEnd w:id="2"/>
      <w:bookmarkEnd w:id="3"/>
      <w:bookmarkEnd w:id="4"/>
      <w:bookmarkEnd w:id="5"/>
      <w:r>
        <w:t xml:space="preserve"> </w:t>
      </w:r>
      <w:r>
        <w:rPr>
          <w:rFonts w:hint="eastAsia"/>
        </w:rPr>
        <w:t>报价单</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jc w:val="center"/>
        <w:rPr>
          <w:rFonts w:asciiTheme="minorEastAsia" w:hAnsiTheme="minorEastAsia"/>
          <w:color w:val="000000" w:themeColor="text1"/>
        </w:rPr>
      </w:pPr>
      <w:r>
        <w:rPr>
          <w:rFonts w:asciiTheme="minorEastAsia" w:hAnsiTheme="minorEastAsia" w:cs="Arial" w:hint="eastAsia"/>
          <w:color w:val="000000" w:themeColor="text1"/>
          <w:kern w:val="0"/>
          <w:sz w:val="44"/>
          <w:szCs w:val="44"/>
        </w:rPr>
        <w:t>报价表</w:t>
      </w:r>
    </w:p>
    <w:p w:rsidR="001B3263" w:rsidRDefault="001B3263">
      <w:pPr>
        <w:rPr>
          <w:rFonts w:asciiTheme="minorEastAsia" w:hAnsiTheme="minorEastAsia"/>
          <w:color w:val="000000" w:themeColor="text1"/>
        </w:rPr>
      </w:pPr>
    </w:p>
    <w:p w:rsidR="001B3263" w:rsidRDefault="001B4839">
      <w:pPr>
        <w:widowControl/>
        <w:rPr>
          <w:rFonts w:asciiTheme="minorEastAsia" w:hAnsiTheme="minorEastAsia"/>
          <w:bCs/>
          <w:color w:val="000000" w:themeColor="text1"/>
          <w:sz w:val="30"/>
          <w:szCs w:val="30"/>
        </w:rPr>
      </w:pPr>
      <w:r>
        <w:rPr>
          <w:rFonts w:asciiTheme="minorEastAsia" w:hAnsiTheme="minorEastAsia" w:hint="eastAsia"/>
          <w:bCs/>
          <w:color w:val="000000" w:themeColor="text1"/>
          <w:sz w:val="30"/>
          <w:szCs w:val="30"/>
        </w:rPr>
        <w:t>项目名称</w:t>
      </w:r>
      <w:r>
        <w:rPr>
          <w:rFonts w:asciiTheme="minorEastAsia" w:hAnsiTheme="minorEastAsia" w:hint="eastAsia"/>
          <w:bCs/>
          <w:color w:val="000000" w:themeColor="text1"/>
          <w:sz w:val="30"/>
          <w:szCs w:val="30"/>
        </w:rPr>
        <w:t>:</w:t>
      </w:r>
      <w:r>
        <w:rPr>
          <w:rFonts w:asciiTheme="minorEastAsia" w:hAnsiTheme="minorEastAsia" w:hint="eastAsia"/>
          <w:bCs/>
          <w:color w:val="000000" w:themeColor="text1"/>
          <w:sz w:val="30"/>
          <w:szCs w:val="30"/>
        </w:rPr>
        <w:t>成都西南交大出版社有限公司课程数字资源制作服务供应商</w:t>
      </w:r>
      <w:r w:rsidR="00256B16">
        <w:rPr>
          <w:rFonts w:asciiTheme="minorEastAsia" w:hAnsiTheme="minorEastAsia" w:hint="eastAsia"/>
          <w:bCs/>
          <w:color w:val="000000" w:themeColor="text1"/>
          <w:sz w:val="30"/>
          <w:szCs w:val="30"/>
        </w:rPr>
        <w:t>遴选</w:t>
      </w:r>
    </w:p>
    <w:tbl>
      <w:tblPr>
        <w:tblStyle w:val="ac"/>
        <w:tblW w:w="0" w:type="auto"/>
        <w:tblLook w:val="04A0" w:firstRow="1" w:lastRow="0" w:firstColumn="1" w:lastColumn="0" w:noHBand="0" w:noVBand="1"/>
      </w:tblPr>
      <w:tblGrid>
        <w:gridCol w:w="704"/>
        <w:gridCol w:w="2552"/>
        <w:gridCol w:w="2153"/>
        <w:gridCol w:w="1532"/>
        <w:gridCol w:w="1843"/>
      </w:tblGrid>
      <w:tr w:rsidR="001B3263">
        <w:trPr>
          <w:trHeight w:val="532"/>
        </w:trPr>
        <w:tc>
          <w:tcPr>
            <w:tcW w:w="704" w:type="dxa"/>
            <w:vAlign w:val="center"/>
          </w:tcPr>
          <w:p w:rsidR="001B3263" w:rsidRDefault="001B4839">
            <w:pPr>
              <w:spacing w:line="360" w:lineRule="exact"/>
              <w:jc w:val="center"/>
              <w:rPr>
                <w:rFonts w:ascii="黑体" w:eastAsia="黑体" w:hAnsi="黑体"/>
                <w:color w:val="000000" w:themeColor="text1"/>
                <w:szCs w:val="21"/>
              </w:rPr>
            </w:pPr>
            <w:r>
              <w:rPr>
                <w:rFonts w:ascii="黑体" w:eastAsia="黑体" w:hAnsi="黑体" w:hint="eastAsia"/>
                <w:color w:val="000000" w:themeColor="text1"/>
                <w:szCs w:val="21"/>
              </w:rPr>
              <w:t>序号</w:t>
            </w:r>
          </w:p>
        </w:tc>
        <w:tc>
          <w:tcPr>
            <w:tcW w:w="2552" w:type="dxa"/>
            <w:vAlign w:val="center"/>
          </w:tcPr>
          <w:p w:rsidR="001B3263" w:rsidRDefault="001B4839">
            <w:pPr>
              <w:spacing w:line="360" w:lineRule="exact"/>
              <w:jc w:val="center"/>
              <w:rPr>
                <w:rFonts w:ascii="黑体" w:eastAsia="黑体" w:hAnsi="黑体"/>
                <w:color w:val="000000" w:themeColor="text1"/>
                <w:szCs w:val="21"/>
              </w:rPr>
            </w:pPr>
            <w:r>
              <w:rPr>
                <w:rFonts w:ascii="黑体" w:eastAsia="黑体" w:hAnsi="黑体" w:hint="eastAsia"/>
                <w:color w:val="000000" w:themeColor="text1"/>
                <w:szCs w:val="21"/>
              </w:rPr>
              <w:t>项目</w:t>
            </w:r>
          </w:p>
        </w:tc>
        <w:tc>
          <w:tcPr>
            <w:tcW w:w="2153" w:type="dxa"/>
            <w:vAlign w:val="center"/>
          </w:tcPr>
          <w:p w:rsidR="001B3263" w:rsidRDefault="001B4839">
            <w:pPr>
              <w:spacing w:line="360" w:lineRule="exact"/>
              <w:jc w:val="center"/>
              <w:rPr>
                <w:rFonts w:ascii="黑体" w:eastAsia="黑体" w:hAnsi="黑体"/>
                <w:color w:val="000000" w:themeColor="text1"/>
                <w:szCs w:val="21"/>
              </w:rPr>
            </w:pPr>
            <w:r>
              <w:rPr>
                <w:rFonts w:ascii="黑体" w:eastAsia="黑体" w:hAnsi="黑体" w:hint="eastAsia"/>
                <w:color w:val="000000" w:themeColor="text1"/>
                <w:szCs w:val="21"/>
              </w:rPr>
              <w:t>技术参数</w:t>
            </w:r>
          </w:p>
        </w:tc>
        <w:tc>
          <w:tcPr>
            <w:tcW w:w="1532" w:type="dxa"/>
            <w:vAlign w:val="center"/>
          </w:tcPr>
          <w:p w:rsidR="001B3263" w:rsidRDefault="001B4839">
            <w:pPr>
              <w:spacing w:line="360" w:lineRule="exact"/>
              <w:rPr>
                <w:rFonts w:ascii="黑体" w:eastAsia="黑体" w:hAnsi="黑体"/>
                <w:color w:val="000000" w:themeColor="text1"/>
                <w:szCs w:val="21"/>
              </w:rPr>
            </w:pPr>
            <w:r>
              <w:rPr>
                <w:rFonts w:ascii="黑体" w:eastAsia="黑体" w:hAnsi="黑体" w:hint="eastAsia"/>
                <w:color w:val="000000" w:themeColor="text1"/>
                <w:szCs w:val="21"/>
              </w:rPr>
              <w:t>最低报价</w:t>
            </w:r>
          </w:p>
        </w:tc>
        <w:tc>
          <w:tcPr>
            <w:tcW w:w="1843" w:type="dxa"/>
            <w:vAlign w:val="center"/>
          </w:tcPr>
          <w:p w:rsidR="001B3263" w:rsidRDefault="001B4839">
            <w:pPr>
              <w:spacing w:line="360" w:lineRule="exact"/>
              <w:rPr>
                <w:rFonts w:ascii="黑体" w:eastAsia="黑体" w:hAnsi="黑体"/>
                <w:color w:val="000000" w:themeColor="text1"/>
                <w:szCs w:val="21"/>
              </w:rPr>
            </w:pPr>
            <w:r>
              <w:rPr>
                <w:rFonts w:ascii="黑体" w:eastAsia="黑体" w:hAnsi="黑体" w:hint="eastAsia"/>
                <w:color w:val="000000" w:themeColor="text1"/>
                <w:szCs w:val="21"/>
              </w:rPr>
              <w:t>最高报价</w:t>
            </w:r>
          </w:p>
        </w:tc>
      </w:tr>
      <w:tr w:rsidR="001B3263">
        <w:trPr>
          <w:trHeight w:val="863"/>
        </w:trPr>
        <w:tc>
          <w:tcPr>
            <w:tcW w:w="704" w:type="dxa"/>
            <w:vAlign w:val="center"/>
          </w:tcPr>
          <w:p w:rsidR="001B3263" w:rsidRDefault="001B4839">
            <w:pPr>
              <w:spacing w:line="360" w:lineRule="exact"/>
              <w:jc w:val="center"/>
              <w:rPr>
                <w:rFonts w:ascii="仿宋" w:eastAsia="仿宋" w:hAnsi="仿宋"/>
                <w:color w:val="000000" w:themeColor="text1"/>
                <w:szCs w:val="21"/>
              </w:rPr>
            </w:pPr>
            <w:r>
              <w:rPr>
                <w:rFonts w:ascii="仿宋" w:eastAsia="仿宋" w:hAnsi="仿宋" w:hint="eastAsia"/>
                <w:color w:val="000000" w:themeColor="text1"/>
                <w:szCs w:val="21"/>
              </w:rPr>
              <w:t>1</w:t>
            </w:r>
          </w:p>
        </w:tc>
        <w:tc>
          <w:tcPr>
            <w:tcW w:w="2552" w:type="dxa"/>
            <w:vAlign w:val="center"/>
          </w:tcPr>
          <w:p w:rsidR="001B3263" w:rsidRDefault="001B4839">
            <w:pPr>
              <w:spacing w:line="360" w:lineRule="exact"/>
              <w:rPr>
                <w:rFonts w:ascii="仿宋" w:eastAsia="仿宋" w:hAnsi="仿宋"/>
                <w:color w:val="000000" w:themeColor="text1"/>
                <w:szCs w:val="21"/>
              </w:rPr>
            </w:pPr>
            <w:proofErr w:type="gramStart"/>
            <w:r>
              <w:rPr>
                <w:rFonts w:ascii="仿宋" w:eastAsia="仿宋" w:hAnsi="仿宋" w:hint="eastAsia"/>
                <w:color w:val="000000" w:themeColor="text1"/>
                <w:szCs w:val="21"/>
              </w:rPr>
              <w:t>微课制作</w:t>
            </w:r>
            <w:proofErr w:type="gramEnd"/>
            <w:r>
              <w:rPr>
                <w:rFonts w:ascii="仿宋" w:eastAsia="仿宋" w:hAnsi="仿宋" w:hint="eastAsia"/>
                <w:color w:val="000000" w:themeColor="text1"/>
                <w:szCs w:val="21"/>
              </w:rPr>
              <w:t>（含拍摄）</w:t>
            </w:r>
            <w:r>
              <w:rPr>
                <w:rFonts w:ascii="仿宋" w:eastAsia="仿宋" w:hAnsi="仿宋" w:hint="eastAsia"/>
                <w:color w:val="000000" w:themeColor="text1"/>
                <w:szCs w:val="21"/>
              </w:rPr>
              <w:t xml:space="preserve"> </w:t>
            </w:r>
          </w:p>
        </w:tc>
        <w:tc>
          <w:tcPr>
            <w:tcW w:w="2153" w:type="dxa"/>
            <w:vAlign w:val="center"/>
          </w:tcPr>
          <w:p w:rsidR="001B3263" w:rsidRDefault="001B4839">
            <w:pPr>
              <w:spacing w:line="360" w:lineRule="exact"/>
              <w:rPr>
                <w:rFonts w:ascii="仿宋" w:eastAsia="仿宋" w:hAnsi="仿宋"/>
                <w:color w:val="000000" w:themeColor="text1"/>
                <w:szCs w:val="21"/>
              </w:rPr>
            </w:pPr>
            <w:proofErr w:type="gramStart"/>
            <w:r>
              <w:rPr>
                <w:rFonts w:ascii="仿宋" w:eastAsia="仿宋" w:hAnsi="仿宋" w:hint="eastAsia"/>
                <w:color w:val="000000" w:themeColor="text1"/>
                <w:szCs w:val="21"/>
              </w:rPr>
              <w:t>每节微课成片</w:t>
            </w:r>
            <w:proofErr w:type="gramEnd"/>
            <w:r>
              <w:rPr>
                <w:rFonts w:ascii="仿宋" w:eastAsia="仿宋" w:hAnsi="仿宋" w:hint="eastAsia"/>
                <w:color w:val="000000" w:themeColor="text1"/>
                <w:szCs w:val="21"/>
              </w:rPr>
              <w:t>时长为</w:t>
            </w:r>
            <w:r>
              <w:rPr>
                <w:rFonts w:ascii="仿宋" w:eastAsia="仿宋" w:hAnsi="仿宋" w:hint="eastAsia"/>
                <w:color w:val="000000" w:themeColor="text1"/>
                <w:szCs w:val="21"/>
              </w:rPr>
              <w:t>3</w:t>
            </w:r>
            <w:r>
              <w:rPr>
                <w:rFonts w:ascii="仿宋" w:eastAsia="仿宋" w:hAnsi="仿宋" w:hint="eastAsia"/>
                <w:color w:val="000000" w:themeColor="text1"/>
                <w:szCs w:val="21"/>
              </w:rPr>
              <w:t>～</w:t>
            </w:r>
            <w:r>
              <w:rPr>
                <w:rFonts w:ascii="仿宋" w:eastAsia="仿宋" w:hAnsi="仿宋" w:hint="eastAsia"/>
                <w:color w:val="000000" w:themeColor="text1"/>
                <w:szCs w:val="21"/>
              </w:rPr>
              <w:t>15</w:t>
            </w:r>
            <w:r>
              <w:rPr>
                <w:rFonts w:ascii="仿宋" w:eastAsia="仿宋" w:hAnsi="仿宋" w:hint="eastAsia"/>
                <w:color w:val="000000" w:themeColor="text1"/>
                <w:szCs w:val="21"/>
              </w:rPr>
              <w:t>分钟</w:t>
            </w:r>
          </w:p>
        </w:tc>
        <w:tc>
          <w:tcPr>
            <w:tcW w:w="1532" w:type="dxa"/>
            <w:vAlign w:val="center"/>
          </w:tcPr>
          <w:p w:rsidR="001B3263" w:rsidRDefault="001B3263">
            <w:pPr>
              <w:spacing w:line="360" w:lineRule="exact"/>
              <w:rPr>
                <w:rFonts w:ascii="仿宋" w:eastAsia="仿宋" w:hAnsi="仿宋"/>
                <w:color w:val="000000" w:themeColor="text1"/>
                <w:szCs w:val="21"/>
              </w:rPr>
            </w:pPr>
          </w:p>
        </w:tc>
        <w:tc>
          <w:tcPr>
            <w:tcW w:w="1843" w:type="dxa"/>
            <w:vAlign w:val="center"/>
          </w:tcPr>
          <w:p w:rsidR="001B3263" w:rsidRDefault="001B3263">
            <w:pPr>
              <w:spacing w:line="360" w:lineRule="exact"/>
              <w:rPr>
                <w:rFonts w:ascii="方正书宋简体" w:eastAsia="方正书宋简体" w:hAnsiTheme="minorEastAsia"/>
                <w:color w:val="000000" w:themeColor="text1"/>
                <w:szCs w:val="21"/>
              </w:rPr>
            </w:pPr>
          </w:p>
        </w:tc>
      </w:tr>
      <w:tr w:rsidR="001B3263">
        <w:tc>
          <w:tcPr>
            <w:tcW w:w="704" w:type="dxa"/>
            <w:vAlign w:val="center"/>
          </w:tcPr>
          <w:p w:rsidR="001B3263" w:rsidRDefault="001B4839">
            <w:pPr>
              <w:spacing w:line="360" w:lineRule="exact"/>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2552" w:type="dxa"/>
            <w:vAlign w:val="center"/>
          </w:tcPr>
          <w:p w:rsidR="001B3263" w:rsidRDefault="001B4839">
            <w:pPr>
              <w:spacing w:line="360" w:lineRule="exact"/>
              <w:rPr>
                <w:rFonts w:ascii="仿宋" w:eastAsia="仿宋" w:hAnsi="仿宋"/>
                <w:color w:val="000000" w:themeColor="text1"/>
                <w:szCs w:val="21"/>
              </w:rPr>
            </w:pPr>
            <w:proofErr w:type="gramStart"/>
            <w:r>
              <w:rPr>
                <w:rFonts w:ascii="仿宋" w:eastAsia="仿宋" w:hAnsi="仿宋" w:hint="eastAsia"/>
                <w:color w:val="000000" w:themeColor="text1"/>
                <w:szCs w:val="21"/>
              </w:rPr>
              <w:t>微课制作</w:t>
            </w:r>
            <w:proofErr w:type="gramEnd"/>
            <w:r>
              <w:rPr>
                <w:rFonts w:ascii="仿宋" w:eastAsia="仿宋" w:hAnsi="仿宋" w:hint="eastAsia"/>
                <w:color w:val="000000" w:themeColor="text1"/>
                <w:szCs w:val="21"/>
              </w:rPr>
              <w:t>（不含拍摄）</w:t>
            </w:r>
          </w:p>
        </w:tc>
        <w:tc>
          <w:tcPr>
            <w:tcW w:w="2153" w:type="dxa"/>
            <w:vAlign w:val="center"/>
          </w:tcPr>
          <w:p w:rsidR="001B3263" w:rsidRDefault="001B4839">
            <w:pPr>
              <w:spacing w:line="360" w:lineRule="exact"/>
              <w:rPr>
                <w:rFonts w:ascii="仿宋" w:eastAsia="仿宋" w:hAnsi="仿宋"/>
                <w:color w:val="000000" w:themeColor="text1"/>
                <w:szCs w:val="21"/>
              </w:rPr>
            </w:pPr>
            <w:proofErr w:type="gramStart"/>
            <w:r>
              <w:rPr>
                <w:rFonts w:ascii="仿宋" w:eastAsia="仿宋" w:hAnsi="仿宋" w:hint="eastAsia"/>
                <w:color w:val="000000" w:themeColor="text1"/>
                <w:szCs w:val="21"/>
              </w:rPr>
              <w:t>每节微课成片</w:t>
            </w:r>
            <w:proofErr w:type="gramEnd"/>
            <w:r>
              <w:rPr>
                <w:rFonts w:ascii="仿宋" w:eastAsia="仿宋" w:hAnsi="仿宋" w:hint="eastAsia"/>
                <w:color w:val="000000" w:themeColor="text1"/>
                <w:szCs w:val="21"/>
              </w:rPr>
              <w:t>时长为</w:t>
            </w:r>
            <w:r>
              <w:rPr>
                <w:rFonts w:ascii="仿宋" w:eastAsia="仿宋" w:hAnsi="仿宋" w:hint="eastAsia"/>
                <w:color w:val="000000" w:themeColor="text1"/>
                <w:szCs w:val="21"/>
              </w:rPr>
              <w:t>3</w:t>
            </w:r>
            <w:r>
              <w:rPr>
                <w:rFonts w:ascii="仿宋" w:eastAsia="仿宋" w:hAnsi="仿宋" w:hint="eastAsia"/>
                <w:color w:val="000000" w:themeColor="text1"/>
                <w:szCs w:val="21"/>
              </w:rPr>
              <w:t>～</w:t>
            </w:r>
            <w:r>
              <w:rPr>
                <w:rFonts w:ascii="仿宋" w:eastAsia="仿宋" w:hAnsi="仿宋" w:hint="eastAsia"/>
                <w:color w:val="000000" w:themeColor="text1"/>
                <w:szCs w:val="21"/>
              </w:rPr>
              <w:t>15</w:t>
            </w:r>
            <w:r>
              <w:rPr>
                <w:rFonts w:ascii="仿宋" w:eastAsia="仿宋" w:hAnsi="仿宋" w:hint="eastAsia"/>
                <w:color w:val="000000" w:themeColor="text1"/>
                <w:szCs w:val="21"/>
              </w:rPr>
              <w:t>分钟</w:t>
            </w:r>
          </w:p>
        </w:tc>
        <w:tc>
          <w:tcPr>
            <w:tcW w:w="1532" w:type="dxa"/>
            <w:vAlign w:val="center"/>
          </w:tcPr>
          <w:p w:rsidR="001B3263" w:rsidRDefault="001B3263">
            <w:pPr>
              <w:spacing w:line="360" w:lineRule="exact"/>
              <w:rPr>
                <w:rFonts w:ascii="仿宋" w:eastAsia="仿宋" w:hAnsi="仿宋"/>
                <w:color w:val="000000" w:themeColor="text1"/>
                <w:szCs w:val="21"/>
              </w:rPr>
            </w:pPr>
          </w:p>
        </w:tc>
        <w:tc>
          <w:tcPr>
            <w:tcW w:w="1843" w:type="dxa"/>
            <w:vAlign w:val="center"/>
          </w:tcPr>
          <w:p w:rsidR="001B3263" w:rsidRDefault="001B3263">
            <w:pPr>
              <w:spacing w:line="360" w:lineRule="exact"/>
              <w:rPr>
                <w:rFonts w:ascii="方正书宋简体" w:eastAsia="方正书宋简体" w:hAnsiTheme="minorEastAsia"/>
                <w:color w:val="000000" w:themeColor="text1"/>
                <w:szCs w:val="21"/>
              </w:rPr>
            </w:pPr>
          </w:p>
        </w:tc>
      </w:tr>
      <w:tr w:rsidR="001B3263">
        <w:tc>
          <w:tcPr>
            <w:tcW w:w="704" w:type="dxa"/>
            <w:vAlign w:val="center"/>
          </w:tcPr>
          <w:p w:rsidR="001B3263" w:rsidRDefault="001B4839">
            <w:pPr>
              <w:spacing w:line="360" w:lineRule="exact"/>
              <w:jc w:val="center"/>
              <w:rPr>
                <w:rFonts w:ascii="仿宋" w:eastAsia="仿宋" w:hAnsi="仿宋"/>
                <w:color w:val="000000" w:themeColor="text1"/>
                <w:szCs w:val="21"/>
              </w:rPr>
            </w:pPr>
            <w:r>
              <w:rPr>
                <w:rFonts w:ascii="仿宋" w:eastAsia="仿宋" w:hAnsi="仿宋" w:hint="eastAsia"/>
                <w:color w:val="000000" w:themeColor="text1"/>
                <w:szCs w:val="21"/>
              </w:rPr>
              <w:t>3</w:t>
            </w:r>
          </w:p>
        </w:tc>
        <w:tc>
          <w:tcPr>
            <w:tcW w:w="2552" w:type="dxa"/>
            <w:vAlign w:val="center"/>
          </w:tcPr>
          <w:p w:rsidR="001B3263" w:rsidRDefault="001B4839">
            <w:pPr>
              <w:spacing w:line="360" w:lineRule="exact"/>
              <w:rPr>
                <w:rFonts w:ascii="仿宋" w:eastAsia="仿宋" w:hAnsi="仿宋"/>
                <w:color w:val="000000" w:themeColor="text1"/>
                <w:szCs w:val="21"/>
              </w:rPr>
            </w:pPr>
            <w:r>
              <w:rPr>
                <w:rFonts w:ascii="仿宋" w:eastAsia="仿宋" w:hAnsi="仿宋" w:hint="eastAsia"/>
                <w:color w:val="000000" w:themeColor="text1"/>
                <w:szCs w:val="21"/>
              </w:rPr>
              <w:t>宣传片制作（含拍摄）</w:t>
            </w:r>
          </w:p>
        </w:tc>
        <w:tc>
          <w:tcPr>
            <w:tcW w:w="2153" w:type="dxa"/>
            <w:vAlign w:val="center"/>
          </w:tcPr>
          <w:p w:rsidR="001B3263" w:rsidRDefault="001B4839">
            <w:pPr>
              <w:spacing w:line="360" w:lineRule="exact"/>
              <w:rPr>
                <w:rFonts w:ascii="仿宋" w:eastAsia="仿宋" w:hAnsi="仿宋"/>
                <w:color w:val="000000" w:themeColor="text1"/>
                <w:szCs w:val="21"/>
              </w:rPr>
            </w:pPr>
            <w:r>
              <w:rPr>
                <w:rFonts w:ascii="仿宋" w:eastAsia="仿宋" w:hAnsi="仿宋" w:hint="eastAsia"/>
                <w:color w:val="000000" w:themeColor="text1"/>
                <w:szCs w:val="21"/>
              </w:rPr>
              <w:t>3</w:t>
            </w:r>
            <w:r>
              <w:rPr>
                <w:rFonts w:ascii="仿宋" w:eastAsia="仿宋" w:hAnsi="仿宋" w:hint="eastAsia"/>
                <w:color w:val="000000" w:themeColor="text1"/>
                <w:szCs w:val="21"/>
              </w:rPr>
              <w:t>～</w:t>
            </w:r>
            <w:r>
              <w:rPr>
                <w:rFonts w:ascii="仿宋" w:eastAsia="仿宋" w:hAnsi="仿宋" w:hint="eastAsia"/>
                <w:color w:val="000000" w:themeColor="text1"/>
                <w:szCs w:val="21"/>
              </w:rPr>
              <w:t>5</w:t>
            </w:r>
            <w:r>
              <w:rPr>
                <w:rFonts w:ascii="仿宋" w:eastAsia="仿宋" w:hAnsi="仿宋" w:hint="eastAsia"/>
                <w:color w:val="000000" w:themeColor="text1"/>
                <w:szCs w:val="21"/>
              </w:rPr>
              <w:t>分钟的课程宣传片</w:t>
            </w:r>
          </w:p>
        </w:tc>
        <w:tc>
          <w:tcPr>
            <w:tcW w:w="1532" w:type="dxa"/>
            <w:vAlign w:val="center"/>
          </w:tcPr>
          <w:p w:rsidR="001B3263" w:rsidRDefault="001B3263">
            <w:pPr>
              <w:spacing w:line="360" w:lineRule="exact"/>
              <w:rPr>
                <w:rFonts w:ascii="仿宋" w:eastAsia="仿宋" w:hAnsi="仿宋"/>
                <w:color w:val="000000" w:themeColor="text1"/>
                <w:szCs w:val="21"/>
              </w:rPr>
            </w:pPr>
          </w:p>
        </w:tc>
        <w:tc>
          <w:tcPr>
            <w:tcW w:w="1843" w:type="dxa"/>
            <w:vAlign w:val="center"/>
          </w:tcPr>
          <w:p w:rsidR="001B3263" w:rsidRDefault="001B3263">
            <w:pPr>
              <w:spacing w:line="360" w:lineRule="exact"/>
              <w:rPr>
                <w:rFonts w:ascii="方正书宋简体" w:eastAsia="方正书宋简体" w:hAnsiTheme="minorEastAsia"/>
                <w:color w:val="000000" w:themeColor="text1"/>
                <w:szCs w:val="21"/>
              </w:rPr>
            </w:pPr>
          </w:p>
        </w:tc>
      </w:tr>
      <w:tr w:rsidR="001B3263">
        <w:tc>
          <w:tcPr>
            <w:tcW w:w="704" w:type="dxa"/>
            <w:vAlign w:val="center"/>
          </w:tcPr>
          <w:p w:rsidR="001B3263" w:rsidRDefault="001B4839">
            <w:pPr>
              <w:spacing w:line="360" w:lineRule="exact"/>
              <w:jc w:val="center"/>
              <w:rPr>
                <w:rFonts w:ascii="仿宋" w:eastAsia="仿宋" w:hAnsi="仿宋"/>
                <w:color w:val="000000" w:themeColor="text1"/>
                <w:szCs w:val="21"/>
              </w:rPr>
            </w:pPr>
            <w:r>
              <w:rPr>
                <w:rFonts w:ascii="仿宋" w:eastAsia="仿宋" w:hAnsi="仿宋"/>
                <w:color w:val="000000" w:themeColor="text1"/>
                <w:szCs w:val="21"/>
              </w:rPr>
              <w:t>4</w:t>
            </w:r>
          </w:p>
        </w:tc>
        <w:tc>
          <w:tcPr>
            <w:tcW w:w="2552" w:type="dxa"/>
            <w:vAlign w:val="center"/>
          </w:tcPr>
          <w:p w:rsidR="001B3263" w:rsidRDefault="001B4839">
            <w:pPr>
              <w:spacing w:line="360" w:lineRule="exact"/>
              <w:rPr>
                <w:rFonts w:ascii="仿宋" w:eastAsia="仿宋" w:hAnsi="仿宋"/>
                <w:color w:val="000000" w:themeColor="text1"/>
                <w:szCs w:val="21"/>
              </w:rPr>
            </w:pPr>
            <w:r>
              <w:rPr>
                <w:rFonts w:ascii="仿宋" w:eastAsia="仿宋" w:hAnsi="仿宋" w:hint="eastAsia"/>
                <w:color w:val="000000" w:themeColor="text1"/>
                <w:szCs w:val="21"/>
              </w:rPr>
              <w:t>二维动画</w:t>
            </w:r>
          </w:p>
        </w:tc>
        <w:tc>
          <w:tcPr>
            <w:tcW w:w="2153" w:type="dxa"/>
            <w:vAlign w:val="center"/>
          </w:tcPr>
          <w:p w:rsidR="001B3263" w:rsidRDefault="001B4839">
            <w:pPr>
              <w:spacing w:line="360" w:lineRule="exact"/>
              <w:rPr>
                <w:rFonts w:ascii="仿宋" w:eastAsia="仿宋" w:hAnsi="仿宋"/>
                <w:color w:val="000000" w:themeColor="text1"/>
                <w:szCs w:val="21"/>
              </w:rPr>
            </w:pPr>
            <w:r>
              <w:rPr>
                <w:rFonts w:ascii="仿宋" w:eastAsia="仿宋" w:hAnsi="仿宋" w:hint="eastAsia"/>
                <w:color w:val="000000" w:themeColor="text1"/>
                <w:szCs w:val="21"/>
              </w:rPr>
              <w:t>30</w:t>
            </w:r>
            <w:r>
              <w:rPr>
                <w:rFonts w:ascii="仿宋" w:eastAsia="仿宋" w:hAnsi="仿宋" w:hint="eastAsia"/>
                <w:color w:val="000000" w:themeColor="text1"/>
                <w:szCs w:val="21"/>
              </w:rPr>
              <w:t>秒～</w:t>
            </w:r>
            <w:r>
              <w:rPr>
                <w:rFonts w:ascii="仿宋" w:eastAsia="仿宋" w:hAnsi="仿宋" w:hint="eastAsia"/>
                <w:color w:val="000000" w:themeColor="text1"/>
                <w:szCs w:val="21"/>
              </w:rPr>
              <w:t>5</w:t>
            </w:r>
            <w:r>
              <w:rPr>
                <w:rFonts w:ascii="仿宋" w:eastAsia="仿宋" w:hAnsi="仿宋" w:hint="eastAsia"/>
                <w:color w:val="000000" w:themeColor="text1"/>
                <w:szCs w:val="21"/>
              </w:rPr>
              <w:t>分钟的二维动画</w:t>
            </w:r>
          </w:p>
        </w:tc>
        <w:tc>
          <w:tcPr>
            <w:tcW w:w="1532" w:type="dxa"/>
            <w:vAlign w:val="center"/>
          </w:tcPr>
          <w:p w:rsidR="001B3263" w:rsidRDefault="001B3263">
            <w:pPr>
              <w:spacing w:line="360" w:lineRule="exact"/>
              <w:rPr>
                <w:rFonts w:ascii="仿宋" w:eastAsia="仿宋" w:hAnsi="仿宋"/>
                <w:color w:val="000000" w:themeColor="text1"/>
                <w:szCs w:val="21"/>
              </w:rPr>
            </w:pPr>
          </w:p>
        </w:tc>
        <w:tc>
          <w:tcPr>
            <w:tcW w:w="1843" w:type="dxa"/>
            <w:vAlign w:val="center"/>
          </w:tcPr>
          <w:p w:rsidR="001B3263" w:rsidRDefault="001B3263">
            <w:pPr>
              <w:spacing w:line="360" w:lineRule="exact"/>
              <w:rPr>
                <w:rFonts w:ascii="方正书宋简体" w:eastAsia="方正书宋简体" w:hAnsiTheme="minorEastAsia"/>
                <w:color w:val="000000" w:themeColor="text1"/>
                <w:szCs w:val="21"/>
              </w:rPr>
            </w:pPr>
          </w:p>
        </w:tc>
      </w:tr>
      <w:tr w:rsidR="001B3263">
        <w:tc>
          <w:tcPr>
            <w:tcW w:w="704" w:type="dxa"/>
            <w:vAlign w:val="center"/>
          </w:tcPr>
          <w:p w:rsidR="001B3263" w:rsidRDefault="001B4839">
            <w:pPr>
              <w:spacing w:line="360" w:lineRule="exact"/>
              <w:jc w:val="center"/>
              <w:rPr>
                <w:rFonts w:ascii="仿宋" w:eastAsia="仿宋" w:hAnsi="仿宋"/>
                <w:color w:val="000000" w:themeColor="text1"/>
                <w:szCs w:val="21"/>
              </w:rPr>
            </w:pPr>
            <w:r>
              <w:rPr>
                <w:rFonts w:ascii="仿宋" w:eastAsia="仿宋" w:hAnsi="仿宋" w:hint="eastAsia"/>
                <w:color w:val="000000" w:themeColor="text1"/>
                <w:szCs w:val="21"/>
              </w:rPr>
              <w:t>5</w:t>
            </w:r>
          </w:p>
        </w:tc>
        <w:tc>
          <w:tcPr>
            <w:tcW w:w="2552" w:type="dxa"/>
            <w:vAlign w:val="center"/>
          </w:tcPr>
          <w:p w:rsidR="001B3263" w:rsidRDefault="001B4839">
            <w:pPr>
              <w:spacing w:line="360" w:lineRule="exact"/>
              <w:rPr>
                <w:rFonts w:ascii="仿宋" w:eastAsia="仿宋" w:hAnsi="仿宋"/>
                <w:color w:val="000000" w:themeColor="text1"/>
                <w:szCs w:val="21"/>
              </w:rPr>
            </w:pPr>
            <w:r>
              <w:rPr>
                <w:rFonts w:ascii="仿宋" w:eastAsia="仿宋" w:hAnsi="仿宋" w:hint="eastAsia"/>
                <w:color w:val="000000" w:themeColor="text1"/>
                <w:szCs w:val="21"/>
              </w:rPr>
              <w:t>三维动画（含模型制作）</w:t>
            </w:r>
          </w:p>
        </w:tc>
        <w:tc>
          <w:tcPr>
            <w:tcW w:w="2153" w:type="dxa"/>
            <w:vAlign w:val="center"/>
          </w:tcPr>
          <w:p w:rsidR="001B3263" w:rsidRDefault="001B4839">
            <w:pPr>
              <w:spacing w:line="360" w:lineRule="exact"/>
              <w:rPr>
                <w:rFonts w:ascii="仿宋" w:eastAsia="仿宋" w:hAnsi="仿宋"/>
                <w:color w:val="000000" w:themeColor="text1"/>
                <w:szCs w:val="21"/>
              </w:rPr>
            </w:pPr>
            <w:r>
              <w:rPr>
                <w:rFonts w:ascii="仿宋" w:eastAsia="仿宋" w:hAnsi="仿宋" w:hint="eastAsia"/>
                <w:color w:val="000000" w:themeColor="text1"/>
                <w:szCs w:val="21"/>
              </w:rPr>
              <w:t>30</w:t>
            </w:r>
            <w:r>
              <w:rPr>
                <w:rFonts w:ascii="仿宋" w:eastAsia="仿宋" w:hAnsi="仿宋" w:hint="eastAsia"/>
                <w:color w:val="000000" w:themeColor="text1"/>
                <w:szCs w:val="21"/>
              </w:rPr>
              <w:t>秒～</w:t>
            </w:r>
            <w:r>
              <w:rPr>
                <w:rFonts w:ascii="仿宋" w:eastAsia="仿宋" w:hAnsi="仿宋" w:hint="eastAsia"/>
                <w:color w:val="000000" w:themeColor="text1"/>
                <w:szCs w:val="21"/>
              </w:rPr>
              <w:t>2</w:t>
            </w:r>
            <w:r>
              <w:rPr>
                <w:rFonts w:ascii="仿宋" w:eastAsia="仿宋" w:hAnsi="仿宋" w:hint="eastAsia"/>
                <w:color w:val="000000" w:themeColor="text1"/>
                <w:szCs w:val="21"/>
              </w:rPr>
              <w:t>分钟的三维动画</w:t>
            </w:r>
          </w:p>
        </w:tc>
        <w:tc>
          <w:tcPr>
            <w:tcW w:w="1532" w:type="dxa"/>
            <w:vAlign w:val="center"/>
          </w:tcPr>
          <w:p w:rsidR="001B3263" w:rsidRDefault="001B3263">
            <w:pPr>
              <w:spacing w:line="360" w:lineRule="exact"/>
              <w:rPr>
                <w:rFonts w:ascii="仿宋" w:eastAsia="仿宋" w:hAnsi="仿宋"/>
                <w:color w:val="000000" w:themeColor="text1"/>
                <w:szCs w:val="21"/>
              </w:rPr>
            </w:pPr>
          </w:p>
        </w:tc>
        <w:tc>
          <w:tcPr>
            <w:tcW w:w="1843" w:type="dxa"/>
            <w:vAlign w:val="center"/>
          </w:tcPr>
          <w:p w:rsidR="001B3263" w:rsidRDefault="001B3263">
            <w:pPr>
              <w:spacing w:line="360" w:lineRule="exact"/>
              <w:rPr>
                <w:rFonts w:ascii="方正书宋简体" w:eastAsia="方正书宋简体" w:hAnsiTheme="minorEastAsia"/>
                <w:color w:val="000000" w:themeColor="text1"/>
                <w:szCs w:val="21"/>
              </w:rPr>
            </w:pPr>
          </w:p>
        </w:tc>
      </w:tr>
      <w:tr w:rsidR="001B3263">
        <w:tc>
          <w:tcPr>
            <w:tcW w:w="704" w:type="dxa"/>
            <w:vAlign w:val="center"/>
          </w:tcPr>
          <w:p w:rsidR="001B3263" w:rsidRDefault="001B4839">
            <w:pPr>
              <w:spacing w:line="360" w:lineRule="exact"/>
              <w:jc w:val="center"/>
              <w:rPr>
                <w:rFonts w:ascii="仿宋" w:eastAsia="仿宋" w:hAnsi="仿宋"/>
                <w:color w:val="000000" w:themeColor="text1"/>
                <w:szCs w:val="21"/>
              </w:rPr>
            </w:pPr>
            <w:r>
              <w:rPr>
                <w:rFonts w:ascii="仿宋" w:eastAsia="仿宋" w:hAnsi="仿宋" w:hint="eastAsia"/>
                <w:color w:val="000000" w:themeColor="text1"/>
                <w:szCs w:val="21"/>
              </w:rPr>
              <w:t>6</w:t>
            </w:r>
          </w:p>
        </w:tc>
        <w:tc>
          <w:tcPr>
            <w:tcW w:w="2552" w:type="dxa"/>
            <w:vAlign w:val="center"/>
          </w:tcPr>
          <w:p w:rsidR="001B3263" w:rsidRDefault="001B4839">
            <w:pPr>
              <w:spacing w:line="360" w:lineRule="exact"/>
              <w:rPr>
                <w:rFonts w:ascii="仿宋" w:eastAsia="仿宋" w:hAnsi="仿宋"/>
                <w:color w:val="000000" w:themeColor="text1"/>
                <w:szCs w:val="21"/>
              </w:rPr>
            </w:pPr>
            <w:r>
              <w:rPr>
                <w:rFonts w:ascii="仿宋" w:eastAsia="仿宋" w:hAnsi="仿宋" w:hint="eastAsia"/>
                <w:color w:val="000000" w:themeColor="text1"/>
                <w:szCs w:val="21"/>
              </w:rPr>
              <w:t>片头片尾制作</w:t>
            </w:r>
          </w:p>
        </w:tc>
        <w:tc>
          <w:tcPr>
            <w:tcW w:w="2153" w:type="dxa"/>
            <w:vAlign w:val="center"/>
          </w:tcPr>
          <w:p w:rsidR="001B3263" w:rsidRDefault="001B4839">
            <w:pPr>
              <w:spacing w:line="360" w:lineRule="exact"/>
              <w:rPr>
                <w:rFonts w:ascii="仿宋" w:eastAsia="仿宋" w:hAnsi="仿宋"/>
                <w:color w:val="000000" w:themeColor="text1"/>
                <w:szCs w:val="21"/>
              </w:rPr>
            </w:pPr>
            <w:r>
              <w:rPr>
                <w:rFonts w:ascii="仿宋" w:eastAsia="仿宋" w:hAnsi="仿宋" w:hint="eastAsia"/>
                <w:color w:val="000000" w:themeColor="text1"/>
                <w:szCs w:val="21"/>
              </w:rPr>
              <w:t>制作一套片头片尾（</w:t>
            </w:r>
            <w:r>
              <w:rPr>
                <w:rFonts w:ascii="仿宋" w:eastAsia="仿宋" w:hAnsi="仿宋" w:hint="eastAsia"/>
                <w:color w:val="000000" w:themeColor="text1"/>
                <w:szCs w:val="21"/>
              </w:rPr>
              <w:t>15</w:t>
            </w:r>
            <w:r>
              <w:rPr>
                <w:rFonts w:ascii="仿宋" w:eastAsia="仿宋" w:hAnsi="仿宋" w:hint="eastAsia"/>
                <w:color w:val="000000" w:themeColor="text1"/>
                <w:szCs w:val="21"/>
              </w:rPr>
              <w:t>～</w:t>
            </w:r>
            <w:r>
              <w:rPr>
                <w:rFonts w:ascii="仿宋" w:eastAsia="仿宋" w:hAnsi="仿宋" w:hint="eastAsia"/>
                <w:color w:val="000000" w:themeColor="text1"/>
                <w:szCs w:val="21"/>
              </w:rPr>
              <w:t>30</w:t>
            </w:r>
            <w:r>
              <w:rPr>
                <w:rFonts w:ascii="仿宋" w:eastAsia="仿宋" w:hAnsi="仿宋" w:hint="eastAsia"/>
                <w:color w:val="000000" w:themeColor="text1"/>
                <w:szCs w:val="21"/>
              </w:rPr>
              <w:t>秒）</w:t>
            </w:r>
          </w:p>
        </w:tc>
        <w:tc>
          <w:tcPr>
            <w:tcW w:w="1532" w:type="dxa"/>
            <w:vAlign w:val="center"/>
          </w:tcPr>
          <w:p w:rsidR="001B3263" w:rsidRDefault="001B3263">
            <w:pPr>
              <w:spacing w:line="360" w:lineRule="exact"/>
              <w:rPr>
                <w:rFonts w:ascii="仿宋" w:eastAsia="仿宋" w:hAnsi="仿宋"/>
                <w:color w:val="000000" w:themeColor="text1"/>
                <w:szCs w:val="21"/>
              </w:rPr>
            </w:pPr>
          </w:p>
        </w:tc>
        <w:tc>
          <w:tcPr>
            <w:tcW w:w="1843" w:type="dxa"/>
            <w:vAlign w:val="center"/>
          </w:tcPr>
          <w:p w:rsidR="001B3263" w:rsidRDefault="001B3263">
            <w:pPr>
              <w:spacing w:line="360" w:lineRule="exact"/>
              <w:rPr>
                <w:rFonts w:ascii="方正书宋简体" w:eastAsia="方正书宋简体" w:hAnsiTheme="minorEastAsia"/>
                <w:color w:val="000000" w:themeColor="text1"/>
                <w:szCs w:val="21"/>
              </w:rPr>
            </w:pPr>
          </w:p>
        </w:tc>
      </w:tr>
    </w:tbl>
    <w:p w:rsidR="001B3263" w:rsidRDefault="001B4839">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p>
    <w:p w:rsidR="001B3263" w:rsidRDefault="001B4839">
      <w:pPr>
        <w:spacing w:line="360" w:lineRule="auto"/>
        <w:rPr>
          <w:rFonts w:asciiTheme="minorEastAsia" w:hAnsiTheme="minorEastAsia"/>
          <w:color w:val="000000" w:themeColor="text1"/>
          <w:sz w:val="24"/>
          <w:szCs w:val="28"/>
          <w:u w:val="single"/>
        </w:rPr>
      </w:pPr>
      <w:r>
        <w:rPr>
          <w:rFonts w:asciiTheme="minorEastAsia" w:hAnsiTheme="minorEastAsia" w:hint="eastAsia"/>
          <w:color w:val="000000" w:themeColor="text1"/>
          <w:kern w:val="0"/>
          <w:sz w:val="24"/>
          <w:szCs w:val="28"/>
          <w:fitText w:val="1200" w:id="-1750927615"/>
        </w:rPr>
        <w:t>报价人签字</w:t>
      </w:r>
      <w:r>
        <w:rPr>
          <w:rFonts w:asciiTheme="minorEastAsia" w:hAnsiTheme="minorEastAsia" w:hint="eastAsia"/>
          <w:color w:val="000000" w:themeColor="text1"/>
          <w:sz w:val="24"/>
          <w:szCs w:val="28"/>
        </w:rPr>
        <w:t>：</w:t>
      </w:r>
      <w:r>
        <w:rPr>
          <w:rFonts w:asciiTheme="minorEastAsia" w:hAnsiTheme="minorEastAsia" w:hint="eastAsia"/>
          <w:color w:val="000000" w:themeColor="text1"/>
          <w:sz w:val="24"/>
          <w:szCs w:val="28"/>
          <w:u w:val="single"/>
        </w:rPr>
        <w:t xml:space="preserve"> </w:t>
      </w:r>
      <w:r>
        <w:rPr>
          <w:rFonts w:asciiTheme="minorEastAsia" w:hAnsiTheme="minorEastAsia"/>
          <w:color w:val="000000" w:themeColor="text1"/>
          <w:sz w:val="24"/>
          <w:szCs w:val="28"/>
          <w:u w:val="single"/>
        </w:rPr>
        <w:t xml:space="preserve">                                 </w:t>
      </w:r>
    </w:p>
    <w:p w:rsidR="001B3263" w:rsidRDefault="001B4839">
      <w:pPr>
        <w:spacing w:line="360" w:lineRule="auto"/>
        <w:rPr>
          <w:rFonts w:asciiTheme="minorEastAsia" w:hAnsiTheme="minorEastAsia"/>
          <w:color w:val="000000" w:themeColor="text1"/>
          <w:sz w:val="24"/>
          <w:szCs w:val="28"/>
          <w:u w:val="single"/>
        </w:rPr>
      </w:pPr>
      <w:r>
        <w:rPr>
          <w:rFonts w:asciiTheme="minorEastAsia" w:hAnsiTheme="minorEastAsia"/>
          <w:color w:val="000000" w:themeColor="text1"/>
          <w:spacing w:val="40"/>
          <w:kern w:val="0"/>
          <w:sz w:val="24"/>
          <w:szCs w:val="28"/>
          <w:fitText w:val="1200" w:id="-1750927614"/>
        </w:rPr>
        <w:t>联系方</w:t>
      </w:r>
      <w:r>
        <w:rPr>
          <w:rFonts w:asciiTheme="minorEastAsia" w:hAnsiTheme="minorEastAsia"/>
          <w:color w:val="000000" w:themeColor="text1"/>
          <w:kern w:val="0"/>
          <w:sz w:val="24"/>
          <w:szCs w:val="28"/>
          <w:fitText w:val="1200" w:id="-1750927614"/>
        </w:rPr>
        <w:t>式</w:t>
      </w:r>
      <w:r>
        <w:rPr>
          <w:rFonts w:asciiTheme="minorEastAsia" w:hAnsiTheme="minorEastAsia" w:hint="eastAsia"/>
          <w:color w:val="000000" w:themeColor="text1"/>
          <w:sz w:val="24"/>
          <w:szCs w:val="28"/>
        </w:rPr>
        <w:t>：</w:t>
      </w:r>
      <w:r>
        <w:rPr>
          <w:rFonts w:asciiTheme="minorEastAsia" w:hAnsiTheme="minorEastAsia" w:hint="eastAsia"/>
          <w:color w:val="000000" w:themeColor="text1"/>
          <w:sz w:val="24"/>
          <w:szCs w:val="28"/>
          <w:u w:val="single"/>
        </w:rPr>
        <w:t xml:space="preserve"> </w:t>
      </w:r>
      <w:r>
        <w:rPr>
          <w:rFonts w:asciiTheme="minorEastAsia" w:hAnsiTheme="minorEastAsia"/>
          <w:color w:val="000000" w:themeColor="text1"/>
          <w:sz w:val="24"/>
          <w:szCs w:val="28"/>
          <w:u w:val="single"/>
        </w:rPr>
        <w:t xml:space="preserve">                                 </w:t>
      </w:r>
    </w:p>
    <w:p w:rsidR="001B3263" w:rsidRDefault="001B4839">
      <w:pPr>
        <w:spacing w:line="360" w:lineRule="auto"/>
        <w:rPr>
          <w:rFonts w:asciiTheme="minorEastAsia" w:hAnsiTheme="minorEastAsia"/>
          <w:color w:val="000000" w:themeColor="text1"/>
          <w:sz w:val="24"/>
          <w:szCs w:val="28"/>
        </w:rPr>
      </w:pPr>
      <w:r>
        <w:rPr>
          <w:rFonts w:asciiTheme="minorEastAsia" w:hAnsiTheme="minorEastAsia"/>
          <w:color w:val="000000" w:themeColor="text1"/>
          <w:spacing w:val="40"/>
          <w:kern w:val="0"/>
          <w:sz w:val="24"/>
          <w:szCs w:val="28"/>
          <w:fitText w:val="1200" w:id="-1750910208"/>
        </w:rPr>
        <w:t>报价时</w:t>
      </w:r>
      <w:r>
        <w:rPr>
          <w:rFonts w:asciiTheme="minorEastAsia" w:hAnsiTheme="minorEastAsia"/>
          <w:color w:val="000000" w:themeColor="text1"/>
          <w:kern w:val="0"/>
          <w:sz w:val="24"/>
          <w:szCs w:val="28"/>
          <w:fitText w:val="1200" w:id="-1750910208"/>
        </w:rPr>
        <w:t>间</w:t>
      </w:r>
      <w:r>
        <w:rPr>
          <w:rFonts w:asciiTheme="minorEastAsia" w:hAnsiTheme="minorEastAsia" w:hint="eastAsia"/>
          <w:color w:val="000000" w:themeColor="text1"/>
          <w:sz w:val="24"/>
          <w:szCs w:val="28"/>
        </w:rPr>
        <w:t>：</w:t>
      </w:r>
      <w:r>
        <w:rPr>
          <w:rFonts w:asciiTheme="minorEastAsia" w:hAnsiTheme="minorEastAsia" w:hint="eastAsia"/>
          <w:color w:val="000000" w:themeColor="text1"/>
          <w:sz w:val="24"/>
          <w:szCs w:val="28"/>
          <w:u w:val="single"/>
        </w:rPr>
        <w:t xml:space="preserve"> </w:t>
      </w:r>
      <w:r>
        <w:rPr>
          <w:rFonts w:asciiTheme="minorEastAsia" w:hAnsiTheme="minorEastAsia"/>
          <w:color w:val="000000" w:themeColor="text1"/>
          <w:sz w:val="24"/>
          <w:szCs w:val="28"/>
          <w:u w:val="single"/>
        </w:rPr>
        <w:t xml:space="preserve">                </w:t>
      </w:r>
      <w:r w:rsidR="00AF1DC6">
        <w:rPr>
          <w:rFonts w:asciiTheme="minorEastAsia" w:hAnsiTheme="minorEastAsia"/>
          <w:color w:val="000000" w:themeColor="text1"/>
          <w:sz w:val="24"/>
          <w:szCs w:val="28"/>
          <w:u w:val="single"/>
        </w:rPr>
        <w:t xml:space="preserve">          </w:t>
      </w:r>
      <w:r>
        <w:rPr>
          <w:rFonts w:asciiTheme="minorEastAsia" w:hAnsiTheme="minorEastAsia"/>
          <w:color w:val="000000" w:themeColor="text1"/>
          <w:sz w:val="24"/>
          <w:szCs w:val="28"/>
          <w:u w:val="single"/>
        </w:rPr>
        <w:t xml:space="preserve">       </w:t>
      </w:r>
      <w:r>
        <w:rPr>
          <w:rFonts w:asciiTheme="minorEastAsia" w:hAnsiTheme="minorEastAsia"/>
          <w:color w:val="000000" w:themeColor="text1"/>
          <w:sz w:val="24"/>
          <w:szCs w:val="28"/>
        </w:rPr>
        <w:t xml:space="preserve">            </w:t>
      </w:r>
      <w:r>
        <w:rPr>
          <w:rFonts w:asciiTheme="minorEastAsia" w:hAnsiTheme="minorEastAsia" w:hint="eastAsia"/>
          <w:color w:val="000000" w:themeColor="text1"/>
          <w:sz w:val="24"/>
          <w:szCs w:val="28"/>
        </w:rPr>
        <w:t xml:space="preserve">                                                       </w:t>
      </w:r>
    </w:p>
    <w:p w:rsidR="001B3263" w:rsidRDefault="001B4839">
      <w:pPr>
        <w:spacing w:line="360" w:lineRule="auto"/>
        <w:rPr>
          <w:rFonts w:asciiTheme="minorEastAsia" w:hAnsiTheme="minorEastAsia"/>
          <w:color w:val="000000" w:themeColor="text1"/>
          <w:sz w:val="28"/>
          <w:szCs w:val="28"/>
        </w:rPr>
      </w:pPr>
      <w:r>
        <w:rPr>
          <w:rFonts w:asciiTheme="minorEastAsia" w:hAnsiTheme="minorEastAsia" w:hint="eastAsia"/>
          <w:color w:val="000000" w:themeColor="text1"/>
          <w:sz w:val="24"/>
          <w:szCs w:val="28"/>
        </w:rPr>
        <w:t>报价单位（公章）：</w:t>
      </w:r>
      <w:r>
        <w:rPr>
          <w:rFonts w:asciiTheme="minorEastAsia" w:hAnsiTheme="minorEastAsia" w:hint="eastAsia"/>
          <w:color w:val="000000" w:themeColor="text1"/>
          <w:sz w:val="24"/>
          <w:szCs w:val="28"/>
          <w:u w:val="single"/>
        </w:rPr>
        <w:t xml:space="preserve"> </w:t>
      </w:r>
      <w:r>
        <w:rPr>
          <w:rFonts w:asciiTheme="minorEastAsia" w:hAnsiTheme="minorEastAsia"/>
          <w:color w:val="000000" w:themeColor="text1"/>
          <w:sz w:val="24"/>
          <w:szCs w:val="28"/>
          <w:u w:val="single"/>
        </w:rPr>
        <w:t xml:space="preserve">                            </w:t>
      </w:r>
      <w:r>
        <w:rPr>
          <w:rFonts w:asciiTheme="minorEastAsia" w:hAnsiTheme="minorEastAsia" w:hint="eastAsia"/>
          <w:color w:val="000000" w:themeColor="text1"/>
          <w:sz w:val="24"/>
          <w:szCs w:val="28"/>
        </w:rPr>
        <w:t xml:space="preserve">        </w:t>
      </w:r>
      <w:r>
        <w:rPr>
          <w:rFonts w:asciiTheme="minorEastAsia" w:hAnsiTheme="minorEastAsia" w:hint="eastAsia"/>
          <w:color w:val="000000" w:themeColor="text1"/>
          <w:sz w:val="28"/>
          <w:szCs w:val="28"/>
        </w:rPr>
        <w:t xml:space="preserve">                                           </w:t>
      </w:r>
    </w:p>
    <w:p w:rsidR="001B3263" w:rsidRDefault="001B3263">
      <w:pPr>
        <w:spacing w:line="360" w:lineRule="auto"/>
        <w:rPr>
          <w:rFonts w:asciiTheme="minorEastAsia" w:hAnsiTheme="minorEastAsia"/>
          <w:color w:val="000000" w:themeColor="text1"/>
          <w:sz w:val="32"/>
          <w:szCs w:val="32"/>
        </w:rPr>
      </w:pPr>
    </w:p>
    <w:p w:rsidR="001B3263" w:rsidRDefault="001B4839">
      <w:pPr>
        <w:spacing w:line="360" w:lineRule="auto"/>
        <w:rPr>
          <w:color w:val="000000" w:themeColor="text1"/>
          <w:sz w:val="18"/>
        </w:rPr>
      </w:pPr>
      <w:r>
        <w:rPr>
          <w:rFonts w:asciiTheme="minorEastAsia" w:hAnsiTheme="minorEastAsia" w:hint="eastAsia"/>
          <w:color w:val="000000" w:themeColor="text1"/>
          <w:sz w:val="24"/>
          <w:szCs w:val="32"/>
        </w:rPr>
        <w:t>制表时间</w:t>
      </w:r>
      <w:r>
        <w:rPr>
          <w:rFonts w:asciiTheme="minorEastAsia" w:hAnsiTheme="minorEastAsia" w:hint="eastAsia"/>
          <w:color w:val="000000" w:themeColor="text1"/>
          <w:sz w:val="24"/>
          <w:szCs w:val="32"/>
        </w:rPr>
        <w:t>:</w:t>
      </w:r>
      <w:r>
        <w:rPr>
          <w:rFonts w:asciiTheme="minorEastAsia" w:hAnsiTheme="minorEastAsia"/>
          <w:color w:val="000000" w:themeColor="text1"/>
          <w:sz w:val="24"/>
          <w:szCs w:val="32"/>
        </w:rPr>
        <w:t>2021</w:t>
      </w:r>
      <w:r>
        <w:rPr>
          <w:rFonts w:asciiTheme="minorEastAsia" w:hAnsiTheme="minorEastAsia"/>
          <w:color w:val="000000" w:themeColor="text1"/>
          <w:sz w:val="24"/>
          <w:szCs w:val="32"/>
        </w:rPr>
        <w:t>年</w:t>
      </w:r>
      <w:r>
        <w:rPr>
          <w:rFonts w:asciiTheme="minorEastAsia" w:hAnsiTheme="minorEastAsia" w:hint="eastAsia"/>
          <w:color w:val="000000" w:themeColor="text1"/>
          <w:sz w:val="24"/>
          <w:szCs w:val="32"/>
        </w:rPr>
        <w:t xml:space="preserve"> </w:t>
      </w:r>
      <w:r>
        <w:rPr>
          <w:rFonts w:asciiTheme="minorEastAsia" w:hAnsiTheme="minorEastAsia"/>
          <w:color w:val="000000" w:themeColor="text1"/>
          <w:sz w:val="24"/>
          <w:szCs w:val="32"/>
        </w:rPr>
        <w:t xml:space="preserve"> </w:t>
      </w:r>
      <w:r>
        <w:rPr>
          <w:rFonts w:asciiTheme="minorEastAsia" w:hAnsiTheme="minorEastAsia" w:hint="eastAsia"/>
          <w:color w:val="000000" w:themeColor="text1"/>
          <w:sz w:val="24"/>
          <w:szCs w:val="32"/>
        </w:rPr>
        <w:t xml:space="preserve"> </w:t>
      </w:r>
      <w:r>
        <w:rPr>
          <w:rFonts w:asciiTheme="minorEastAsia" w:hAnsiTheme="minorEastAsia"/>
          <w:color w:val="000000" w:themeColor="text1"/>
          <w:sz w:val="24"/>
          <w:szCs w:val="32"/>
        </w:rPr>
        <w:t>月</w:t>
      </w:r>
      <w:r>
        <w:rPr>
          <w:rFonts w:asciiTheme="minorEastAsia" w:hAnsiTheme="minorEastAsia" w:hint="eastAsia"/>
          <w:color w:val="000000" w:themeColor="text1"/>
          <w:sz w:val="24"/>
          <w:szCs w:val="32"/>
        </w:rPr>
        <w:t xml:space="preserve">  </w:t>
      </w:r>
      <w:r>
        <w:rPr>
          <w:rFonts w:asciiTheme="minorEastAsia" w:hAnsiTheme="minorEastAsia"/>
          <w:color w:val="000000" w:themeColor="text1"/>
          <w:sz w:val="24"/>
          <w:szCs w:val="32"/>
        </w:rPr>
        <w:t xml:space="preserve"> </w:t>
      </w:r>
      <w:r>
        <w:rPr>
          <w:rFonts w:asciiTheme="minorEastAsia" w:hAnsiTheme="minorEastAsia"/>
          <w:color w:val="000000" w:themeColor="text1"/>
          <w:sz w:val="24"/>
          <w:szCs w:val="32"/>
        </w:rPr>
        <w:t>日</w:t>
      </w:r>
    </w:p>
    <w:p w:rsidR="001B3263" w:rsidRDefault="001B3263">
      <w:pPr>
        <w:tabs>
          <w:tab w:val="left" w:pos="5580"/>
        </w:tabs>
        <w:spacing w:line="360" w:lineRule="auto"/>
        <w:rPr>
          <w:rFonts w:ascii="宋体" w:hAnsi="宋体" w:cs="宋体"/>
          <w:color w:val="000000" w:themeColor="text1"/>
        </w:rPr>
        <w:sectPr w:rsidR="001B3263">
          <w:type w:val="continuous"/>
          <w:pgSz w:w="11906" w:h="16838"/>
          <w:pgMar w:top="1800" w:right="1440" w:bottom="1800" w:left="1440" w:header="851" w:footer="992" w:gutter="0"/>
          <w:cols w:space="425"/>
          <w:docGrid w:type="lines" w:linePitch="312"/>
        </w:sectPr>
      </w:pPr>
    </w:p>
    <w:p w:rsidR="001B3263" w:rsidRDefault="001B4839">
      <w:pPr>
        <w:pStyle w:val="2"/>
      </w:pPr>
      <w:r>
        <w:lastRenderedPageBreak/>
        <w:t>2</w:t>
      </w:r>
      <w:r>
        <w:rPr>
          <w:rFonts w:hint="eastAsia"/>
        </w:rPr>
        <w:t xml:space="preserve"> </w:t>
      </w:r>
      <w:r>
        <w:rPr>
          <w:rFonts w:hint="eastAsia"/>
        </w:rPr>
        <w:t>资格证明文件</w:t>
      </w:r>
    </w:p>
    <w:p w:rsidR="001B3263" w:rsidRDefault="001B4839">
      <w:pPr>
        <w:tabs>
          <w:tab w:val="left" w:pos="5580"/>
        </w:tabs>
        <w:spacing w:before="120" w:line="360" w:lineRule="auto"/>
        <w:outlineLvl w:val="2"/>
        <w:rPr>
          <w:rFonts w:ascii="宋体" w:hAnsi="宋体" w:cs="宋体"/>
          <w:color w:val="000000" w:themeColor="text1"/>
          <w:sz w:val="24"/>
        </w:rPr>
      </w:pPr>
      <w:r>
        <w:rPr>
          <w:rFonts w:ascii="宋体" w:hAnsi="宋体" w:cs="宋体"/>
          <w:color w:val="000000" w:themeColor="text1"/>
          <w:sz w:val="24"/>
        </w:rPr>
        <w:t>2</w:t>
      </w:r>
      <w:r>
        <w:rPr>
          <w:rFonts w:ascii="宋体" w:hAnsi="宋体" w:cs="宋体" w:hint="eastAsia"/>
          <w:color w:val="000000" w:themeColor="text1"/>
          <w:sz w:val="24"/>
        </w:rPr>
        <w:t>-</w:t>
      </w:r>
      <w:r>
        <w:rPr>
          <w:rFonts w:ascii="宋体" w:hAnsi="宋体" w:cs="宋体"/>
          <w:color w:val="000000" w:themeColor="text1"/>
          <w:sz w:val="24"/>
        </w:rPr>
        <w:t xml:space="preserve">1 </w:t>
      </w:r>
      <w:r>
        <w:rPr>
          <w:rFonts w:ascii="宋体" w:hAnsi="宋体" w:cs="宋体" w:hint="eastAsia"/>
          <w:color w:val="000000" w:themeColor="text1"/>
          <w:sz w:val="24"/>
        </w:rPr>
        <w:t>法人营业执照副本</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pStyle w:val="a6"/>
        <w:tabs>
          <w:tab w:val="left" w:pos="5580"/>
        </w:tabs>
        <w:spacing w:before="120" w:line="360" w:lineRule="auto"/>
        <w:ind w:firstLineChars="147" w:firstLine="353"/>
        <w:jc w:val="left"/>
        <w:rPr>
          <w:rFonts w:hAnsi="宋体"/>
          <w:color w:val="000000" w:themeColor="text1"/>
          <w:sz w:val="24"/>
          <w:szCs w:val="24"/>
        </w:rPr>
      </w:pPr>
      <w:r>
        <w:rPr>
          <w:rFonts w:hAnsi="宋体" w:hint="eastAsia"/>
          <w:color w:val="000000" w:themeColor="text1"/>
          <w:sz w:val="24"/>
          <w:szCs w:val="24"/>
        </w:rPr>
        <w:t>说明：</w:t>
      </w:r>
    </w:p>
    <w:p w:rsidR="001B3263" w:rsidRDefault="001B4839">
      <w:pPr>
        <w:pStyle w:val="a6"/>
        <w:tabs>
          <w:tab w:val="left" w:pos="360"/>
          <w:tab w:val="left" w:pos="5580"/>
        </w:tabs>
        <w:spacing w:before="120" w:line="360" w:lineRule="auto"/>
        <w:ind w:firstLineChars="147" w:firstLine="353"/>
        <w:jc w:val="left"/>
        <w:rPr>
          <w:rFonts w:hAnsi="宋体"/>
          <w:color w:val="000000" w:themeColor="text1"/>
          <w:sz w:val="24"/>
          <w:szCs w:val="24"/>
        </w:rPr>
      </w:pPr>
      <w:r>
        <w:rPr>
          <w:rFonts w:hAnsi="宋体" w:hint="eastAsia"/>
          <w:color w:val="000000" w:themeColor="text1"/>
          <w:sz w:val="24"/>
          <w:szCs w:val="24"/>
        </w:rPr>
        <w:t>1</w:t>
      </w:r>
      <w:r>
        <w:rPr>
          <w:rFonts w:hAnsi="宋体" w:hint="eastAsia"/>
          <w:color w:val="000000" w:themeColor="text1"/>
          <w:sz w:val="24"/>
          <w:szCs w:val="24"/>
        </w:rPr>
        <w:t>、投标人必须是依法注册的具有独立法人资格的企业，具有有效的营业执照复印件；有效的税务登记证复印件；有效的组织机构代码证复印件（或三证合一营业执照复印件）。</w:t>
      </w:r>
    </w:p>
    <w:p w:rsidR="001B3263" w:rsidRDefault="001B4839">
      <w:pPr>
        <w:pStyle w:val="a6"/>
        <w:tabs>
          <w:tab w:val="left" w:pos="5580"/>
        </w:tabs>
        <w:spacing w:before="120" w:line="360" w:lineRule="auto"/>
        <w:ind w:firstLineChars="147" w:firstLine="353"/>
        <w:jc w:val="left"/>
        <w:rPr>
          <w:rFonts w:hAnsi="宋体"/>
          <w:color w:val="000000" w:themeColor="text1"/>
          <w:sz w:val="24"/>
          <w:szCs w:val="24"/>
        </w:rPr>
      </w:pPr>
      <w:r>
        <w:rPr>
          <w:rFonts w:hAnsi="宋体" w:hint="eastAsia"/>
          <w:color w:val="000000" w:themeColor="text1"/>
          <w:sz w:val="24"/>
          <w:szCs w:val="24"/>
        </w:rPr>
        <w:t>2</w:t>
      </w:r>
      <w:r>
        <w:rPr>
          <w:rFonts w:hAnsi="宋体" w:hint="eastAsia"/>
          <w:color w:val="000000" w:themeColor="text1"/>
          <w:sz w:val="24"/>
          <w:szCs w:val="24"/>
        </w:rPr>
        <w:t>、事业单位法人，需要提供有效期内的事业单位法人证书。</w:t>
      </w:r>
    </w:p>
    <w:p w:rsidR="001B3263" w:rsidRDefault="001B4839">
      <w:pPr>
        <w:pStyle w:val="a6"/>
        <w:tabs>
          <w:tab w:val="left" w:pos="5580"/>
        </w:tabs>
        <w:spacing w:before="120" w:line="360" w:lineRule="auto"/>
        <w:ind w:firstLineChars="147" w:firstLine="353"/>
        <w:jc w:val="left"/>
        <w:rPr>
          <w:rFonts w:hAnsi="宋体"/>
          <w:b/>
          <w:color w:val="000000" w:themeColor="text1"/>
          <w:sz w:val="24"/>
          <w:szCs w:val="24"/>
        </w:rPr>
      </w:pPr>
      <w:r>
        <w:rPr>
          <w:rFonts w:hAnsi="宋体"/>
          <w:color w:val="000000" w:themeColor="text1"/>
          <w:sz w:val="24"/>
          <w:szCs w:val="24"/>
        </w:rPr>
        <w:t>3</w:t>
      </w:r>
      <w:r>
        <w:rPr>
          <w:rFonts w:hAnsi="宋体" w:hint="eastAsia"/>
          <w:color w:val="000000" w:themeColor="text1"/>
          <w:sz w:val="24"/>
          <w:szCs w:val="24"/>
        </w:rPr>
        <w:t>、非法人企业，需要提供经有权机关有效查验的其他资格证明。</w:t>
      </w:r>
    </w:p>
    <w:p w:rsidR="001B3263" w:rsidRDefault="001B3263">
      <w:pPr>
        <w:tabs>
          <w:tab w:val="left" w:pos="5580"/>
        </w:tabs>
        <w:spacing w:before="120" w:line="360" w:lineRule="auto"/>
        <w:rPr>
          <w:rFonts w:ascii="宋体" w:hAnsi="宋体" w:cs="宋体"/>
          <w:color w:val="000000" w:themeColor="text1"/>
          <w:sz w:val="24"/>
        </w:rPr>
      </w:pP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pageBreakBefore/>
        <w:tabs>
          <w:tab w:val="left" w:pos="5580"/>
        </w:tabs>
        <w:spacing w:before="120" w:line="360" w:lineRule="auto"/>
        <w:outlineLvl w:val="2"/>
        <w:rPr>
          <w:rFonts w:ascii="宋体" w:hAnsi="宋体" w:cs="宋体"/>
          <w:color w:val="000000" w:themeColor="text1"/>
          <w:sz w:val="24"/>
        </w:rPr>
      </w:pPr>
      <w:r>
        <w:rPr>
          <w:rFonts w:ascii="宋体" w:hAnsi="宋体" w:cs="宋体"/>
          <w:color w:val="000000" w:themeColor="text1"/>
          <w:sz w:val="24"/>
        </w:rPr>
        <w:lastRenderedPageBreak/>
        <w:t>2</w:t>
      </w:r>
      <w:r>
        <w:rPr>
          <w:rFonts w:ascii="宋体" w:hAnsi="宋体" w:cs="宋体" w:hint="eastAsia"/>
          <w:color w:val="000000" w:themeColor="text1"/>
          <w:sz w:val="24"/>
        </w:rPr>
        <w:t>-</w:t>
      </w:r>
      <w:r>
        <w:rPr>
          <w:rFonts w:ascii="宋体" w:hAnsi="宋体" w:cs="宋体"/>
          <w:color w:val="000000" w:themeColor="text1"/>
          <w:sz w:val="24"/>
        </w:rPr>
        <w:t xml:space="preserve">2 </w:t>
      </w:r>
      <w:r>
        <w:rPr>
          <w:rFonts w:ascii="宋体" w:hAnsi="宋体" w:cs="宋体" w:hint="eastAsia"/>
          <w:color w:val="000000" w:themeColor="text1"/>
          <w:sz w:val="24"/>
        </w:rPr>
        <w:t>法定代表人授权委托书</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pStyle w:val="a6"/>
        <w:tabs>
          <w:tab w:val="left" w:pos="5580"/>
        </w:tabs>
        <w:spacing w:before="120" w:line="360" w:lineRule="auto"/>
        <w:ind w:firstLine="480"/>
        <w:jc w:val="left"/>
        <w:rPr>
          <w:rFonts w:hAnsi="宋体"/>
          <w:color w:val="000000" w:themeColor="text1"/>
          <w:sz w:val="24"/>
        </w:rPr>
      </w:pPr>
      <w:r>
        <w:rPr>
          <w:rFonts w:hAnsi="宋体" w:hint="eastAsia"/>
          <w:color w:val="000000" w:themeColor="text1"/>
          <w:sz w:val="24"/>
          <w:szCs w:val="24"/>
        </w:rPr>
        <w:t>本授权书声明：注册于</w:t>
      </w:r>
      <w:r>
        <w:rPr>
          <w:rFonts w:hAnsi="宋体" w:hint="eastAsia"/>
          <w:color w:val="000000" w:themeColor="text1"/>
          <w:sz w:val="24"/>
          <w:szCs w:val="24"/>
          <w:u w:val="single"/>
        </w:rPr>
        <w:t>（国家或者地区的名称）</w:t>
      </w:r>
      <w:r>
        <w:rPr>
          <w:rFonts w:hAnsi="宋体" w:hint="eastAsia"/>
          <w:color w:val="000000" w:themeColor="text1"/>
          <w:sz w:val="24"/>
          <w:szCs w:val="24"/>
        </w:rPr>
        <w:t>的（</w:t>
      </w:r>
      <w:r>
        <w:rPr>
          <w:rFonts w:hAnsi="宋体" w:hint="eastAsia"/>
          <w:color w:val="000000" w:themeColor="text1"/>
          <w:sz w:val="24"/>
          <w:szCs w:val="24"/>
          <w:u w:val="single"/>
        </w:rPr>
        <w:t>公司名称</w:t>
      </w:r>
      <w:r>
        <w:rPr>
          <w:rFonts w:hAnsi="宋体" w:hint="eastAsia"/>
          <w:color w:val="000000" w:themeColor="text1"/>
          <w:sz w:val="24"/>
          <w:szCs w:val="24"/>
        </w:rPr>
        <w:t>）的在下面签字的（</w:t>
      </w:r>
      <w:r>
        <w:rPr>
          <w:rFonts w:hAnsi="宋体" w:hint="eastAsia"/>
          <w:color w:val="000000" w:themeColor="text1"/>
          <w:sz w:val="24"/>
          <w:szCs w:val="24"/>
          <w:u w:val="single"/>
        </w:rPr>
        <w:t>法定代表人姓名、职务</w:t>
      </w:r>
      <w:r>
        <w:rPr>
          <w:rFonts w:hAnsi="宋体" w:hint="eastAsia"/>
          <w:color w:val="000000" w:themeColor="text1"/>
          <w:sz w:val="24"/>
          <w:szCs w:val="24"/>
        </w:rPr>
        <w:t>）代表本公司授权（</w:t>
      </w:r>
      <w:r>
        <w:rPr>
          <w:rFonts w:hAnsi="宋体" w:hint="eastAsia"/>
          <w:color w:val="000000" w:themeColor="text1"/>
          <w:sz w:val="24"/>
          <w:szCs w:val="24"/>
          <w:u w:val="single"/>
        </w:rPr>
        <w:t>单位名称</w:t>
      </w:r>
      <w:r>
        <w:rPr>
          <w:rFonts w:hAnsi="宋体" w:hint="eastAsia"/>
          <w:color w:val="000000" w:themeColor="text1"/>
          <w:sz w:val="24"/>
          <w:szCs w:val="24"/>
        </w:rPr>
        <w:t>）的在下面签字的（</w:t>
      </w:r>
      <w:r>
        <w:rPr>
          <w:rFonts w:hAnsi="宋体" w:hint="eastAsia"/>
          <w:color w:val="000000" w:themeColor="text1"/>
          <w:sz w:val="24"/>
          <w:szCs w:val="24"/>
          <w:u w:val="single"/>
        </w:rPr>
        <w:t>被授权人的姓名、职务</w:t>
      </w:r>
      <w:r>
        <w:rPr>
          <w:rFonts w:hAnsi="宋体" w:hint="eastAsia"/>
          <w:color w:val="000000" w:themeColor="text1"/>
          <w:sz w:val="24"/>
          <w:szCs w:val="24"/>
        </w:rPr>
        <w:t>）为本公司的合法代理人，在（</w:t>
      </w:r>
      <w:r>
        <w:rPr>
          <w:rFonts w:hAnsi="宋体" w:hint="eastAsia"/>
          <w:color w:val="000000" w:themeColor="text1"/>
          <w:sz w:val="24"/>
          <w:szCs w:val="24"/>
          <w:u w:val="single"/>
        </w:rPr>
        <w:t>项目名称</w:t>
      </w:r>
      <w:r>
        <w:rPr>
          <w:rFonts w:hAnsi="宋体" w:hint="eastAsia"/>
          <w:color w:val="000000" w:themeColor="text1"/>
          <w:sz w:val="24"/>
          <w:szCs w:val="24"/>
        </w:rPr>
        <w:t>）的采购项目中（含投标和转为其他方式），以本公司名义处理一切与之有关的事务。</w:t>
      </w:r>
      <w:r>
        <w:rPr>
          <w:rFonts w:hAnsi="宋体" w:hint="eastAsia"/>
          <w:color w:val="000000" w:themeColor="text1"/>
          <w:sz w:val="24"/>
          <w:szCs w:val="24"/>
        </w:rPr>
        <w:cr/>
      </w:r>
      <w:r>
        <w:rPr>
          <w:rFonts w:hAnsi="宋体" w:hint="eastAsia"/>
          <w:color w:val="000000" w:themeColor="text1"/>
          <w:sz w:val="24"/>
          <w:szCs w:val="24"/>
        </w:rPr>
        <w:t xml:space="preserve">　　</w:t>
      </w:r>
      <w:r>
        <w:rPr>
          <w:rFonts w:hAnsi="宋体" w:hint="eastAsia"/>
          <w:color w:val="000000" w:themeColor="text1"/>
          <w:sz w:val="24"/>
        </w:rPr>
        <w:t>本授权书于：</w:t>
      </w:r>
      <w:r>
        <w:rPr>
          <w:rFonts w:hAnsi="宋体" w:hint="eastAsia"/>
          <w:color w:val="000000" w:themeColor="text1"/>
          <w:sz w:val="24"/>
          <w:u w:val="single"/>
        </w:rPr>
        <w:t xml:space="preserve">       </w:t>
      </w:r>
      <w:r>
        <w:rPr>
          <w:rFonts w:hAnsi="宋体" w:hint="eastAsia"/>
          <w:color w:val="000000" w:themeColor="text1"/>
          <w:sz w:val="24"/>
        </w:rPr>
        <w:t>年</w:t>
      </w:r>
      <w:r>
        <w:rPr>
          <w:rFonts w:hAnsi="宋体" w:hint="eastAsia"/>
          <w:color w:val="000000" w:themeColor="text1"/>
          <w:sz w:val="24"/>
          <w:u w:val="single"/>
        </w:rPr>
        <w:t xml:space="preserve">       </w:t>
      </w:r>
      <w:r>
        <w:rPr>
          <w:rFonts w:hAnsi="宋体" w:hint="eastAsia"/>
          <w:color w:val="000000" w:themeColor="text1"/>
          <w:sz w:val="24"/>
        </w:rPr>
        <w:t>月</w:t>
      </w:r>
      <w:r>
        <w:rPr>
          <w:rFonts w:hAnsi="宋体" w:hint="eastAsia"/>
          <w:color w:val="000000" w:themeColor="text1"/>
          <w:sz w:val="24"/>
          <w:u w:val="single"/>
        </w:rPr>
        <w:t xml:space="preserve"> </w:t>
      </w:r>
      <w:r>
        <w:rPr>
          <w:rFonts w:hAnsi="宋体" w:hint="eastAsia"/>
          <w:color w:val="000000" w:themeColor="text1"/>
          <w:sz w:val="24"/>
          <w:u w:val="single"/>
        </w:rPr>
        <w:tab/>
        <w:t xml:space="preserve">   </w:t>
      </w:r>
      <w:r>
        <w:rPr>
          <w:rFonts w:hAnsi="宋体" w:hint="eastAsia"/>
          <w:color w:val="000000" w:themeColor="text1"/>
          <w:sz w:val="24"/>
        </w:rPr>
        <w:t>日签字生效，特此声明。</w:t>
      </w:r>
      <w:r>
        <w:rPr>
          <w:rFonts w:hAnsi="宋体" w:hint="eastAsia"/>
          <w:color w:val="000000" w:themeColor="text1"/>
          <w:sz w:val="24"/>
        </w:rPr>
        <w:cr/>
      </w:r>
      <w:r>
        <w:rPr>
          <w:rFonts w:hAnsi="宋体" w:hint="eastAsia"/>
          <w:color w:val="000000" w:themeColor="text1"/>
          <w:sz w:val="24"/>
        </w:rPr>
        <w:cr/>
      </w:r>
      <w:r>
        <w:rPr>
          <w:rFonts w:hAnsi="宋体" w:hint="eastAsia"/>
          <w:color w:val="000000" w:themeColor="text1"/>
          <w:sz w:val="24"/>
        </w:rPr>
        <w:t>法定代表人签字或盖章：</w:t>
      </w:r>
      <w:r>
        <w:rPr>
          <w:rFonts w:hAnsi="宋体" w:hint="eastAsia"/>
          <w:color w:val="000000" w:themeColor="text1"/>
          <w:sz w:val="24"/>
          <w:u w:val="single"/>
        </w:rPr>
        <w:t xml:space="preserve"> </w:t>
      </w:r>
      <w:r>
        <w:rPr>
          <w:rFonts w:hAnsi="宋体" w:hint="eastAsia"/>
          <w:color w:val="000000" w:themeColor="text1"/>
          <w:sz w:val="24"/>
          <w:u w:val="single"/>
        </w:rPr>
        <w:tab/>
        <w:t xml:space="preserve">   </w:t>
      </w:r>
    </w:p>
    <w:p w:rsidR="001B3263" w:rsidRDefault="001B4839">
      <w:pPr>
        <w:pStyle w:val="a6"/>
        <w:tabs>
          <w:tab w:val="left" w:pos="5580"/>
        </w:tabs>
        <w:spacing w:before="120" w:line="360" w:lineRule="auto"/>
        <w:ind w:left="360" w:hangingChars="150" w:hanging="360"/>
        <w:jc w:val="left"/>
        <w:rPr>
          <w:rFonts w:hAnsi="宋体"/>
          <w:color w:val="000000" w:themeColor="text1"/>
          <w:sz w:val="24"/>
          <w:szCs w:val="24"/>
        </w:rPr>
      </w:pPr>
      <w:r>
        <w:rPr>
          <w:rFonts w:hAnsi="宋体" w:hint="eastAsia"/>
          <w:color w:val="000000" w:themeColor="text1"/>
          <w:sz w:val="24"/>
          <w:szCs w:val="24"/>
        </w:rPr>
        <w:t>被授权人签字：</w:t>
      </w:r>
      <w:r>
        <w:rPr>
          <w:rFonts w:hAnsi="宋体" w:hint="eastAsia"/>
          <w:color w:val="000000" w:themeColor="text1"/>
          <w:sz w:val="24"/>
          <w:szCs w:val="24"/>
          <w:u w:val="single"/>
        </w:rPr>
        <w:t xml:space="preserve"> </w:t>
      </w:r>
      <w:r>
        <w:rPr>
          <w:rFonts w:hAnsi="宋体" w:hint="eastAsia"/>
          <w:color w:val="000000" w:themeColor="text1"/>
          <w:sz w:val="24"/>
          <w:szCs w:val="24"/>
          <w:u w:val="single"/>
        </w:rPr>
        <w:tab/>
      </w:r>
    </w:p>
    <w:p w:rsidR="001B3263" w:rsidRDefault="001B4839">
      <w:pPr>
        <w:pStyle w:val="a6"/>
        <w:tabs>
          <w:tab w:val="left" w:pos="5580"/>
        </w:tabs>
        <w:spacing w:before="120" w:line="360" w:lineRule="auto"/>
        <w:ind w:left="360" w:hangingChars="150" w:hanging="360"/>
        <w:jc w:val="left"/>
        <w:rPr>
          <w:rFonts w:hAnsi="宋体"/>
          <w:color w:val="000000" w:themeColor="text1"/>
          <w:sz w:val="24"/>
          <w:szCs w:val="24"/>
        </w:rPr>
      </w:pPr>
      <w:r>
        <w:rPr>
          <w:rFonts w:hAnsi="宋体" w:hint="eastAsia"/>
          <w:color w:val="000000" w:themeColor="text1"/>
          <w:sz w:val="24"/>
          <w:szCs w:val="24"/>
        </w:rPr>
        <w:t>投标人单位公章：</w:t>
      </w:r>
      <w:r>
        <w:rPr>
          <w:rFonts w:hAnsi="宋体" w:hint="eastAsia"/>
          <w:color w:val="000000" w:themeColor="text1"/>
          <w:sz w:val="24"/>
          <w:szCs w:val="24"/>
          <w:u w:val="single"/>
        </w:rPr>
        <w:t xml:space="preserve"> </w:t>
      </w:r>
      <w:r>
        <w:rPr>
          <w:rFonts w:hAnsi="宋体" w:hint="eastAsia"/>
          <w:color w:val="000000" w:themeColor="text1"/>
          <w:sz w:val="24"/>
          <w:szCs w:val="24"/>
          <w:u w:val="single"/>
        </w:rPr>
        <w:tab/>
      </w:r>
    </w:p>
    <w:p w:rsidR="001B3263" w:rsidRDefault="001B3263">
      <w:pPr>
        <w:pStyle w:val="a6"/>
        <w:tabs>
          <w:tab w:val="left" w:pos="5580"/>
        </w:tabs>
        <w:spacing w:before="120" w:line="360" w:lineRule="auto"/>
        <w:ind w:firstLine="480"/>
        <w:jc w:val="left"/>
        <w:rPr>
          <w:rFonts w:hAnsi="宋体"/>
          <w:color w:val="000000" w:themeColor="text1"/>
          <w:sz w:val="24"/>
          <w:szCs w:val="24"/>
        </w:rPr>
      </w:pPr>
    </w:p>
    <w:p w:rsidR="001B3263" w:rsidRDefault="001B4839">
      <w:pPr>
        <w:pStyle w:val="a6"/>
        <w:tabs>
          <w:tab w:val="left" w:pos="5580"/>
        </w:tabs>
        <w:spacing w:before="120" w:line="360" w:lineRule="auto"/>
        <w:jc w:val="left"/>
        <w:rPr>
          <w:rFonts w:hAnsi="宋体"/>
          <w:color w:val="000000" w:themeColor="text1"/>
          <w:sz w:val="24"/>
          <w:szCs w:val="24"/>
        </w:rPr>
      </w:pPr>
      <w:r>
        <w:rPr>
          <w:rFonts w:hAnsi="宋体" w:hint="eastAsia"/>
          <w:color w:val="000000" w:themeColor="text1"/>
          <w:sz w:val="24"/>
          <w:szCs w:val="24"/>
        </w:rPr>
        <w:t>附：法定代表人身份证复印件</w:t>
      </w:r>
    </w:p>
    <w:p w:rsidR="001B3263" w:rsidRDefault="001B3263">
      <w:pPr>
        <w:pStyle w:val="a6"/>
        <w:tabs>
          <w:tab w:val="left" w:pos="5580"/>
        </w:tabs>
        <w:spacing w:before="120" w:line="360" w:lineRule="auto"/>
        <w:jc w:val="left"/>
        <w:rPr>
          <w:rFonts w:hAnsi="宋体"/>
          <w:color w:val="000000" w:themeColor="text1"/>
          <w:sz w:val="24"/>
          <w:szCs w:val="24"/>
        </w:rPr>
      </w:pPr>
    </w:p>
    <w:p w:rsidR="001B3263" w:rsidRDefault="001B4839">
      <w:pPr>
        <w:pStyle w:val="a6"/>
        <w:tabs>
          <w:tab w:val="left" w:pos="5580"/>
        </w:tabs>
        <w:spacing w:before="120" w:line="360" w:lineRule="auto"/>
        <w:jc w:val="left"/>
        <w:rPr>
          <w:rFonts w:hAnsi="宋体"/>
          <w:color w:val="000000" w:themeColor="text1"/>
          <w:sz w:val="24"/>
          <w:szCs w:val="24"/>
        </w:rPr>
      </w:pPr>
      <w:r>
        <w:rPr>
          <w:rFonts w:hAnsi="宋体" w:hint="eastAsia"/>
          <w:color w:val="000000" w:themeColor="text1"/>
          <w:sz w:val="24"/>
          <w:szCs w:val="24"/>
        </w:rPr>
        <w:t>附：被授权代表身份证复印件</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pageBreakBefore/>
        <w:tabs>
          <w:tab w:val="left" w:pos="5580"/>
        </w:tabs>
        <w:spacing w:before="120" w:line="360" w:lineRule="auto"/>
        <w:outlineLvl w:val="2"/>
        <w:rPr>
          <w:rFonts w:ascii="宋体" w:hAnsi="宋体" w:cs="宋体"/>
          <w:color w:val="000000" w:themeColor="text1"/>
          <w:sz w:val="24"/>
        </w:rPr>
      </w:pPr>
      <w:r>
        <w:rPr>
          <w:rFonts w:ascii="宋体" w:hAnsi="宋体" w:cs="宋体"/>
          <w:color w:val="000000" w:themeColor="text1"/>
          <w:sz w:val="24"/>
        </w:rPr>
        <w:lastRenderedPageBreak/>
        <w:t>2</w:t>
      </w:r>
      <w:r>
        <w:rPr>
          <w:rFonts w:ascii="宋体" w:hAnsi="宋体" w:cs="宋体" w:hint="eastAsia"/>
          <w:color w:val="000000" w:themeColor="text1"/>
          <w:sz w:val="24"/>
        </w:rPr>
        <w:t>-</w:t>
      </w:r>
      <w:r>
        <w:rPr>
          <w:rFonts w:ascii="宋体" w:hAnsi="宋体" w:cs="宋体"/>
          <w:color w:val="000000" w:themeColor="text1"/>
          <w:sz w:val="24"/>
        </w:rPr>
        <w:t xml:space="preserve">3 </w:t>
      </w:r>
      <w:r>
        <w:rPr>
          <w:rFonts w:ascii="宋体" w:hAnsi="宋体" w:cs="宋体" w:hint="eastAsia"/>
          <w:color w:val="000000" w:themeColor="text1"/>
          <w:sz w:val="24"/>
        </w:rPr>
        <w:t>投标人财务状况证明文件</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说明：</w:t>
      </w: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投标人在投标文件中，必须提供由会计师事务所出具的最近一年的审计报告复印件并且加盖投标人单位公章；如果投标人为新成立单位，无法提供审计报告的，则需要提供新企业验资报告复印件并且加盖投标人单位公章。</w:t>
      </w: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如果投标人无法提供审计报告，则需要提供开标日前三个月内由其开立基本账户的银行出具的资信证明文件原件或者复印件。银行资信证明文件应当能说明投标人与银行之间业务往来正常、企业信誉良好等情况。银行出具的存款证明文件不能替代银行资信证明文件。</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pageBreakBefore/>
        <w:tabs>
          <w:tab w:val="left" w:pos="5580"/>
        </w:tabs>
        <w:spacing w:before="120" w:line="360" w:lineRule="auto"/>
        <w:outlineLvl w:val="2"/>
        <w:rPr>
          <w:rFonts w:ascii="宋体" w:hAnsi="宋体" w:cs="宋体"/>
          <w:color w:val="000000" w:themeColor="text1"/>
          <w:sz w:val="24"/>
        </w:rPr>
      </w:pPr>
      <w:r>
        <w:rPr>
          <w:rFonts w:ascii="宋体" w:hAnsi="宋体" w:cs="宋体"/>
          <w:color w:val="000000" w:themeColor="text1"/>
          <w:sz w:val="24"/>
        </w:rPr>
        <w:lastRenderedPageBreak/>
        <w:t>2</w:t>
      </w:r>
      <w:r>
        <w:rPr>
          <w:rFonts w:ascii="宋体" w:hAnsi="宋体" w:cs="宋体" w:hint="eastAsia"/>
          <w:color w:val="000000" w:themeColor="text1"/>
          <w:sz w:val="24"/>
        </w:rPr>
        <w:t>-</w:t>
      </w:r>
      <w:r>
        <w:rPr>
          <w:rFonts w:ascii="宋体" w:hAnsi="宋体" w:cs="宋体"/>
          <w:color w:val="000000" w:themeColor="text1"/>
          <w:sz w:val="24"/>
        </w:rPr>
        <w:t xml:space="preserve">4 </w:t>
      </w:r>
      <w:r>
        <w:rPr>
          <w:rFonts w:ascii="宋体" w:hAnsi="宋体" w:cs="宋体" w:hint="eastAsia"/>
          <w:color w:val="000000" w:themeColor="text1"/>
          <w:sz w:val="24"/>
        </w:rPr>
        <w:t>社会保障资金缴纳记录证明文件</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说明：</w:t>
      </w: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有依法缴纳社会保障资金的良好记录（投标人须提供参加本次政府采购活动最近半年任意一个月的缴纳社会保障资金的入账票据凭证复印件；投标人逐年交纳社会保障资金的，须提供参加本次政府采购活动上年度缴纳社会保障资金的入账票据凭证复印件。缴纳社会保障资金的入账票据凭证复印件须加盖本单位公章。）</w:t>
      </w: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注：依法不需要缴纳社会保障资金的投标人，须提供相应证明文件。</w:t>
      </w:r>
    </w:p>
    <w:p w:rsidR="001B3263" w:rsidRDefault="001B4839">
      <w:pPr>
        <w:pageBreakBefore/>
        <w:tabs>
          <w:tab w:val="left" w:pos="5580"/>
        </w:tabs>
        <w:spacing w:before="120" w:line="360" w:lineRule="auto"/>
        <w:outlineLvl w:val="2"/>
        <w:rPr>
          <w:rFonts w:ascii="宋体" w:hAnsi="宋体" w:cs="宋体"/>
          <w:color w:val="000000" w:themeColor="text1"/>
          <w:sz w:val="24"/>
        </w:rPr>
      </w:pPr>
      <w:r>
        <w:rPr>
          <w:rFonts w:ascii="宋体" w:hAnsi="宋体" w:cs="宋体"/>
          <w:color w:val="000000" w:themeColor="text1"/>
          <w:sz w:val="24"/>
        </w:rPr>
        <w:lastRenderedPageBreak/>
        <w:t>2</w:t>
      </w:r>
      <w:r>
        <w:rPr>
          <w:rFonts w:ascii="宋体" w:hAnsi="宋体" w:cs="宋体" w:hint="eastAsia"/>
          <w:color w:val="000000" w:themeColor="text1"/>
          <w:sz w:val="24"/>
        </w:rPr>
        <w:t>-</w:t>
      </w:r>
      <w:r>
        <w:rPr>
          <w:rFonts w:ascii="宋体" w:hAnsi="宋体" w:cs="宋体"/>
          <w:color w:val="000000" w:themeColor="text1"/>
          <w:sz w:val="24"/>
        </w:rPr>
        <w:t xml:space="preserve">5 </w:t>
      </w:r>
      <w:r>
        <w:rPr>
          <w:rFonts w:ascii="宋体" w:hAnsi="宋体" w:cs="宋体" w:hint="eastAsia"/>
          <w:color w:val="000000" w:themeColor="text1"/>
          <w:sz w:val="24"/>
        </w:rPr>
        <w:t>依法缴纳税收记录证明文件</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说明：</w:t>
      </w: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最近半年任意一个月的依法缴纳税收的入账票据凭证复印件（须加盖本单位公章）。</w:t>
      </w:r>
    </w:p>
    <w:p w:rsidR="001B3263" w:rsidRDefault="001B4839">
      <w:pPr>
        <w:tabs>
          <w:tab w:val="left" w:pos="5580"/>
        </w:tabs>
        <w:spacing w:before="12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注：依法免税或近半年零报税的投标人，须提供相应证明文件其依法免税或近半年纳税申报表。</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pageBreakBefore/>
        <w:tabs>
          <w:tab w:val="left" w:pos="5580"/>
        </w:tabs>
        <w:spacing w:before="120" w:line="360" w:lineRule="auto"/>
        <w:outlineLvl w:val="2"/>
        <w:rPr>
          <w:rFonts w:ascii="宋体" w:hAnsi="宋体" w:cs="宋体"/>
          <w:color w:val="000000" w:themeColor="text1"/>
          <w:sz w:val="24"/>
        </w:rPr>
      </w:pPr>
      <w:r>
        <w:rPr>
          <w:rFonts w:ascii="宋体" w:hAnsi="宋体" w:cs="宋体"/>
          <w:color w:val="000000" w:themeColor="text1"/>
          <w:sz w:val="24"/>
        </w:rPr>
        <w:lastRenderedPageBreak/>
        <w:t>2</w:t>
      </w:r>
      <w:r>
        <w:rPr>
          <w:rFonts w:ascii="宋体" w:hAnsi="宋体" w:cs="宋体" w:hint="eastAsia"/>
          <w:color w:val="000000" w:themeColor="text1"/>
          <w:sz w:val="24"/>
        </w:rPr>
        <w:t>-</w:t>
      </w:r>
      <w:r>
        <w:rPr>
          <w:rFonts w:ascii="宋体" w:hAnsi="宋体" w:cs="宋体"/>
          <w:color w:val="000000" w:themeColor="text1"/>
          <w:sz w:val="24"/>
        </w:rPr>
        <w:t xml:space="preserve">6 </w:t>
      </w:r>
      <w:r>
        <w:rPr>
          <w:rFonts w:ascii="宋体" w:hAnsi="宋体" w:cs="宋体" w:hint="eastAsia"/>
          <w:color w:val="000000" w:themeColor="text1"/>
          <w:sz w:val="24"/>
        </w:rPr>
        <w:t>参加本次政府采购活动前三年内，在经营活动中没有重大违法记录的声明</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pStyle w:val="a3"/>
        <w:spacing w:line="360" w:lineRule="auto"/>
        <w:ind w:firstLine="480"/>
        <w:rPr>
          <w:rFonts w:hAnsi="宋体" w:cs="宋体"/>
          <w:color w:val="000000" w:themeColor="text1"/>
          <w:szCs w:val="24"/>
        </w:rPr>
      </w:pPr>
      <w:r>
        <w:rPr>
          <w:rFonts w:hAnsi="宋体" w:cs="宋体" w:hint="eastAsia"/>
          <w:color w:val="000000" w:themeColor="text1"/>
          <w:szCs w:val="24"/>
        </w:rPr>
        <w:t>致：成都西南交大出版社有限公司</w:t>
      </w:r>
    </w:p>
    <w:p w:rsidR="001B3263" w:rsidRDefault="001B3263">
      <w:pPr>
        <w:pStyle w:val="a3"/>
        <w:spacing w:line="360" w:lineRule="auto"/>
        <w:ind w:firstLineChars="200" w:firstLine="480"/>
        <w:rPr>
          <w:rFonts w:hAnsi="宋体" w:cs="宋体"/>
          <w:color w:val="000000" w:themeColor="text1"/>
          <w:szCs w:val="24"/>
        </w:rPr>
      </w:pPr>
    </w:p>
    <w:p w:rsidR="001B3263" w:rsidRDefault="001B4839">
      <w:pPr>
        <w:pStyle w:val="a3"/>
        <w:spacing w:line="360" w:lineRule="auto"/>
        <w:ind w:firstLineChars="200" w:firstLine="480"/>
        <w:rPr>
          <w:rFonts w:hAnsi="宋体" w:cs="宋体"/>
          <w:color w:val="000000" w:themeColor="text1"/>
          <w:szCs w:val="24"/>
        </w:rPr>
      </w:pPr>
      <w:r>
        <w:rPr>
          <w:rFonts w:hAnsi="宋体" w:cs="宋体" w:hint="eastAsia"/>
          <w:color w:val="000000" w:themeColor="text1"/>
          <w:szCs w:val="24"/>
        </w:rPr>
        <w:t>我公司在参加本次采购活动前三年内，在经营活动中没有重大违法记录。</w:t>
      </w:r>
    </w:p>
    <w:p w:rsidR="001B3263" w:rsidRDefault="001B4839">
      <w:pPr>
        <w:pStyle w:val="a3"/>
        <w:spacing w:line="360" w:lineRule="auto"/>
        <w:ind w:firstLineChars="200" w:firstLine="480"/>
        <w:rPr>
          <w:rFonts w:hAnsi="宋体" w:cs="宋体"/>
          <w:color w:val="000000" w:themeColor="text1"/>
          <w:szCs w:val="24"/>
        </w:rPr>
      </w:pPr>
      <w:r>
        <w:rPr>
          <w:rFonts w:hAnsi="宋体" w:cs="宋体" w:hint="eastAsia"/>
          <w:color w:val="000000" w:themeColor="text1"/>
          <w:szCs w:val="24"/>
        </w:rPr>
        <w:t>特此声明。</w:t>
      </w:r>
    </w:p>
    <w:p w:rsidR="001B3263" w:rsidRDefault="001B3263">
      <w:pPr>
        <w:pStyle w:val="a3"/>
        <w:spacing w:line="360" w:lineRule="auto"/>
        <w:ind w:firstLineChars="200" w:firstLine="480"/>
        <w:rPr>
          <w:rFonts w:hAnsi="宋体" w:cs="宋体"/>
          <w:color w:val="000000" w:themeColor="text1"/>
          <w:szCs w:val="24"/>
        </w:rPr>
      </w:pPr>
    </w:p>
    <w:p w:rsidR="001B3263" w:rsidRDefault="001B3263">
      <w:pPr>
        <w:pStyle w:val="a3"/>
        <w:spacing w:line="360" w:lineRule="auto"/>
        <w:ind w:firstLineChars="200" w:firstLine="480"/>
        <w:rPr>
          <w:rFonts w:hAnsi="宋体" w:cs="宋体"/>
          <w:color w:val="000000" w:themeColor="text1"/>
          <w:szCs w:val="24"/>
        </w:rPr>
      </w:pPr>
    </w:p>
    <w:p w:rsidR="001B3263" w:rsidRDefault="001B3263">
      <w:pPr>
        <w:pStyle w:val="a3"/>
        <w:spacing w:line="600" w:lineRule="auto"/>
        <w:ind w:firstLineChars="200" w:firstLine="480"/>
        <w:rPr>
          <w:rFonts w:hAnsi="宋体" w:cs="宋体"/>
          <w:color w:val="000000" w:themeColor="text1"/>
          <w:szCs w:val="24"/>
        </w:rPr>
      </w:pPr>
    </w:p>
    <w:p w:rsidR="001B3263" w:rsidRDefault="001B4839">
      <w:pPr>
        <w:pStyle w:val="a3"/>
        <w:spacing w:line="600" w:lineRule="auto"/>
        <w:ind w:firstLineChars="200" w:firstLine="480"/>
        <w:jc w:val="center"/>
        <w:rPr>
          <w:rFonts w:hAnsi="宋体" w:cs="宋体"/>
          <w:color w:val="000000" w:themeColor="text1"/>
          <w:szCs w:val="24"/>
        </w:rPr>
      </w:pPr>
      <w:r>
        <w:rPr>
          <w:rFonts w:hAnsi="宋体" w:cs="宋体" w:hint="eastAsia"/>
          <w:color w:val="000000" w:themeColor="text1"/>
          <w:szCs w:val="24"/>
        </w:rPr>
        <w:t xml:space="preserve">           </w:t>
      </w:r>
      <w:r>
        <w:rPr>
          <w:rFonts w:hAnsi="宋体" w:cs="宋体" w:hint="eastAsia"/>
          <w:color w:val="000000" w:themeColor="text1"/>
          <w:szCs w:val="24"/>
        </w:rPr>
        <w:t>法人授权代表签字：</w:t>
      </w:r>
      <w:r>
        <w:rPr>
          <w:rFonts w:hAnsi="宋体" w:cs="宋体" w:hint="eastAsia"/>
          <w:color w:val="000000" w:themeColor="text1"/>
          <w:szCs w:val="24"/>
          <w:u w:val="single"/>
        </w:rPr>
        <w:t xml:space="preserve">              </w:t>
      </w:r>
    </w:p>
    <w:p w:rsidR="001B3263" w:rsidRDefault="001B4839">
      <w:pPr>
        <w:pStyle w:val="a3"/>
        <w:spacing w:line="600" w:lineRule="auto"/>
        <w:ind w:firstLineChars="200" w:firstLine="480"/>
        <w:jc w:val="center"/>
        <w:rPr>
          <w:rFonts w:hAnsi="宋体" w:cs="宋体"/>
          <w:color w:val="000000" w:themeColor="text1"/>
          <w:szCs w:val="24"/>
          <w:u w:val="single"/>
        </w:rPr>
      </w:pPr>
      <w:r>
        <w:rPr>
          <w:rFonts w:hAnsi="宋体" w:cs="宋体" w:hint="eastAsia"/>
          <w:color w:val="000000" w:themeColor="text1"/>
          <w:szCs w:val="24"/>
        </w:rPr>
        <w:t xml:space="preserve">          </w:t>
      </w:r>
      <w:r>
        <w:rPr>
          <w:rFonts w:hAnsi="宋体" w:cs="宋体" w:hint="eastAsia"/>
          <w:color w:val="000000" w:themeColor="text1"/>
          <w:szCs w:val="24"/>
        </w:rPr>
        <w:t>投</w:t>
      </w:r>
      <w:r>
        <w:rPr>
          <w:rFonts w:hAnsi="宋体" w:cs="宋体" w:hint="eastAsia"/>
          <w:color w:val="000000" w:themeColor="text1"/>
          <w:szCs w:val="24"/>
        </w:rPr>
        <w:t xml:space="preserve"> </w:t>
      </w:r>
      <w:r>
        <w:rPr>
          <w:rFonts w:hAnsi="宋体" w:cs="宋体" w:hint="eastAsia"/>
          <w:color w:val="000000" w:themeColor="text1"/>
          <w:szCs w:val="24"/>
        </w:rPr>
        <w:t>标</w:t>
      </w:r>
      <w:r>
        <w:rPr>
          <w:rFonts w:hAnsi="宋体" w:cs="宋体" w:hint="eastAsia"/>
          <w:color w:val="000000" w:themeColor="text1"/>
          <w:szCs w:val="24"/>
        </w:rPr>
        <w:t xml:space="preserve"> </w:t>
      </w:r>
      <w:r>
        <w:rPr>
          <w:rFonts w:hAnsi="宋体" w:cs="宋体" w:hint="eastAsia"/>
          <w:color w:val="000000" w:themeColor="text1"/>
          <w:szCs w:val="24"/>
        </w:rPr>
        <w:t>人</w:t>
      </w:r>
      <w:r>
        <w:rPr>
          <w:rFonts w:hAnsi="宋体" w:cs="宋体" w:hint="eastAsia"/>
          <w:color w:val="000000" w:themeColor="text1"/>
          <w:szCs w:val="24"/>
        </w:rPr>
        <w:t xml:space="preserve"> </w:t>
      </w:r>
      <w:r>
        <w:rPr>
          <w:rFonts w:hAnsi="宋体" w:cs="宋体" w:hint="eastAsia"/>
          <w:color w:val="000000" w:themeColor="text1"/>
          <w:szCs w:val="24"/>
        </w:rPr>
        <w:t>公</w:t>
      </w:r>
      <w:r>
        <w:rPr>
          <w:rFonts w:hAnsi="宋体" w:cs="宋体" w:hint="eastAsia"/>
          <w:color w:val="000000" w:themeColor="text1"/>
          <w:szCs w:val="24"/>
        </w:rPr>
        <w:t xml:space="preserve"> </w:t>
      </w:r>
      <w:r>
        <w:rPr>
          <w:rFonts w:hAnsi="宋体" w:cs="宋体" w:hint="eastAsia"/>
          <w:color w:val="000000" w:themeColor="text1"/>
          <w:szCs w:val="24"/>
        </w:rPr>
        <w:t>章：</w:t>
      </w:r>
      <w:r>
        <w:rPr>
          <w:rFonts w:hAnsi="宋体" w:cs="宋体" w:hint="eastAsia"/>
          <w:color w:val="000000" w:themeColor="text1"/>
          <w:szCs w:val="24"/>
          <w:u w:val="single"/>
        </w:rPr>
        <w:t xml:space="preserve">               </w:t>
      </w:r>
    </w:p>
    <w:p w:rsidR="001B3263" w:rsidRDefault="001B4839">
      <w:pPr>
        <w:tabs>
          <w:tab w:val="left" w:pos="5580"/>
        </w:tabs>
        <w:spacing w:before="120" w:line="360" w:lineRule="auto"/>
        <w:jc w:val="right"/>
        <w:rPr>
          <w:rFonts w:ascii="宋体" w:hAnsi="宋体" w:cs="宋体"/>
          <w:color w:val="000000" w:themeColor="text1"/>
          <w:sz w:val="24"/>
        </w:rPr>
      </w:pPr>
      <w:r>
        <w:rPr>
          <w:rFonts w:hAnsi="宋体" w:cs="宋体" w:hint="eastAsia"/>
          <w:color w:val="000000" w:themeColor="text1"/>
          <w:szCs w:val="24"/>
        </w:rPr>
        <w:t>年</w:t>
      </w:r>
      <w:r>
        <w:rPr>
          <w:rFonts w:hAnsi="宋体" w:cs="宋体" w:hint="eastAsia"/>
          <w:color w:val="000000" w:themeColor="text1"/>
          <w:szCs w:val="24"/>
        </w:rPr>
        <w:t xml:space="preserve">    </w:t>
      </w:r>
      <w:r>
        <w:rPr>
          <w:rFonts w:hAnsi="宋体" w:cs="宋体" w:hint="eastAsia"/>
          <w:color w:val="000000" w:themeColor="text1"/>
          <w:szCs w:val="24"/>
        </w:rPr>
        <w:t>月</w:t>
      </w:r>
      <w:r>
        <w:rPr>
          <w:rFonts w:hAnsi="宋体" w:cs="宋体" w:hint="eastAsia"/>
          <w:color w:val="000000" w:themeColor="text1"/>
          <w:szCs w:val="24"/>
        </w:rPr>
        <w:t xml:space="preserve">   </w:t>
      </w:r>
      <w:r>
        <w:rPr>
          <w:rFonts w:hAnsi="宋体" w:cs="宋体" w:hint="eastAsia"/>
          <w:color w:val="000000" w:themeColor="text1"/>
          <w:szCs w:val="24"/>
        </w:rPr>
        <w:t>日</w:t>
      </w:r>
    </w:p>
    <w:p w:rsidR="001B3263" w:rsidRDefault="001B4839">
      <w:pPr>
        <w:pageBreakBefore/>
        <w:tabs>
          <w:tab w:val="left" w:pos="5580"/>
        </w:tabs>
        <w:spacing w:before="120" w:line="360" w:lineRule="auto"/>
        <w:outlineLvl w:val="2"/>
        <w:rPr>
          <w:rFonts w:ascii="宋体" w:hAnsi="宋体" w:cs="宋体"/>
          <w:color w:val="000000" w:themeColor="text1"/>
          <w:sz w:val="24"/>
        </w:rPr>
      </w:pPr>
      <w:r>
        <w:rPr>
          <w:rFonts w:ascii="宋体" w:hAnsi="宋体" w:cs="宋体"/>
          <w:color w:val="000000" w:themeColor="text1"/>
          <w:sz w:val="24"/>
        </w:rPr>
        <w:lastRenderedPageBreak/>
        <w:t>2</w:t>
      </w:r>
      <w:r>
        <w:rPr>
          <w:rFonts w:ascii="宋体" w:hAnsi="宋体" w:cs="宋体" w:hint="eastAsia"/>
          <w:color w:val="000000" w:themeColor="text1"/>
          <w:sz w:val="24"/>
        </w:rPr>
        <w:t>-</w:t>
      </w:r>
      <w:r>
        <w:rPr>
          <w:rFonts w:ascii="宋体" w:hAnsi="宋体" w:cs="宋体"/>
          <w:color w:val="000000" w:themeColor="text1"/>
          <w:sz w:val="24"/>
        </w:rPr>
        <w:t xml:space="preserve">7 </w:t>
      </w:r>
      <w:r>
        <w:rPr>
          <w:rFonts w:ascii="宋体" w:hAnsi="宋体" w:cs="宋体" w:hint="eastAsia"/>
          <w:color w:val="000000" w:themeColor="text1"/>
          <w:sz w:val="24"/>
        </w:rPr>
        <w:t>承诺书</w:t>
      </w:r>
    </w:p>
    <w:p w:rsidR="001B3263" w:rsidRDefault="001B3263">
      <w:pPr>
        <w:tabs>
          <w:tab w:val="left" w:pos="5580"/>
        </w:tabs>
        <w:spacing w:before="120" w:line="360" w:lineRule="auto"/>
        <w:rPr>
          <w:rFonts w:ascii="宋体" w:hAnsi="宋体" w:cs="宋体"/>
          <w:color w:val="000000" w:themeColor="text1"/>
          <w:sz w:val="24"/>
        </w:rPr>
      </w:pPr>
    </w:p>
    <w:p w:rsidR="001B3263" w:rsidRDefault="001B4839">
      <w:pPr>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承诺书</w:t>
      </w:r>
    </w:p>
    <w:p w:rsidR="001B3263" w:rsidRDefault="001B3263">
      <w:pPr>
        <w:jc w:val="center"/>
        <w:rPr>
          <w:rFonts w:asciiTheme="minorEastAsia" w:hAnsiTheme="minorEastAsia"/>
          <w:bCs/>
          <w:color w:val="000000" w:themeColor="text1"/>
          <w:sz w:val="24"/>
          <w:szCs w:val="24"/>
        </w:rPr>
      </w:pPr>
    </w:p>
    <w:p w:rsidR="001B3263" w:rsidRDefault="001B4839">
      <w:pPr>
        <w:spacing w:line="48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u w:val="single"/>
        </w:rPr>
        <w:t>投标人名称</w:t>
      </w:r>
      <w:r>
        <w:rPr>
          <w:rFonts w:asciiTheme="minorEastAsia" w:hAnsiTheme="minorEastAsia" w:hint="eastAsia"/>
          <w:color w:val="000000" w:themeColor="text1"/>
          <w:sz w:val="24"/>
          <w:szCs w:val="24"/>
        </w:rPr>
        <w:t>）在此承诺：</w:t>
      </w:r>
    </w:p>
    <w:p w:rsidR="001B3263" w:rsidRDefault="001B4839">
      <w:pPr>
        <w:spacing w:line="480" w:lineRule="auto"/>
        <w:ind w:firstLineChars="200" w:firstLine="480"/>
        <w:rPr>
          <w:rFonts w:asciiTheme="minorEastAsia" w:hAnsiTheme="minorEastAsia"/>
          <w:bCs/>
          <w:color w:val="000000" w:themeColor="text1"/>
          <w:sz w:val="24"/>
          <w:szCs w:val="24"/>
        </w:rPr>
      </w:pPr>
      <w:r>
        <w:rPr>
          <w:rFonts w:asciiTheme="minorEastAsia" w:hAnsiTheme="minorEastAsia"/>
          <w:bCs/>
          <w:color w:val="000000" w:themeColor="text1"/>
          <w:sz w:val="24"/>
          <w:szCs w:val="24"/>
        </w:rPr>
        <w:t>1</w:t>
      </w:r>
      <w:r>
        <w:rPr>
          <w:rFonts w:asciiTheme="minorEastAsia" w:hAnsiTheme="minorEastAsia" w:hint="eastAsia"/>
          <w:bCs/>
          <w:color w:val="000000" w:themeColor="text1"/>
          <w:sz w:val="24"/>
          <w:szCs w:val="24"/>
        </w:rPr>
        <w:t>．</w:t>
      </w:r>
      <w:r>
        <w:rPr>
          <w:rFonts w:asciiTheme="minorEastAsia" w:hAnsiTheme="minorEastAsia" w:hint="eastAsia"/>
          <w:color w:val="000000" w:themeColor="text1"/>
          <w:sz w:val="24"/>
          <w:szCs w:val="24"/>
        </w:rPr>
        <w:t>本公司（单位）</w:t>
      </w:r>
      <w:r>
        <w:rPr>
          <w:rFonts w:asciiTheme="minorEastAsia" w:hAnsiTheme="minorEastAsia" w:hint="eastAsia"/>
          <w:bCs/>
          <w:color w:val="000000" w:themeColor="text1"/>
          <w:sz w:val="24"/>
          <w:szCs w:val="24"/>
        </w:rPr>
        <w:t>具备履行合同所必需的设备和专业技术能力及所投产</w:t>
      </w:r>
      <w:proofErr w:type="gramStart"/>
      <w:r>
        <w:rPr>
          <w:rFonts w:asciiTheme="minorEastAsia" w:hAnsiTheme="minorEastAsia" w:hint="eastAsia"/>
          <w:bCs/>
          <w:color w:val="000000" w:themeColor="text1"/>
          <w:sz w:val="24"/>
          <w:szCs w:val="24"/>
        </w:rPr>
        <w:t>品完全</w:t>
      </w:r>
      <w:proofErr w:type="gramEnd"/>
      <w:r>
        <w:rPr>
          <w:rFonts w:asciiTheme="minorEastAsia" w:hAnsiTheme="minorEastAsia" w:hint="eastAsia"/>
          <w:bCs/>
          <w:color w:val="000000" w:themeColor="text1"/>
          <w:sz w:val="24"/>
          <w:szCs w:val="24"/>
        </w:rPr>
        <w:t>满足项目技术参数要求。</w:t>
      </w:r>
    </w:p>
    <w:p w:rsidR="001B3263" w:rsidRDefault="001B4839">
      <w:pPr>
        <w:spacing w:line="480" w:lineRule="auto"/>
        <w:ind w:firstLineChars="200" w:firstLine="480"/>
        <w:rPr>
          <w:rFonts w:asciiTheme="minorEastAsia" w:hAnsiTheme="minorEastAsia"/>
          <w:bCs/>
          <w:color w:val="000000" w:themeColor="text1"/>
          <w:sz w:val="24"/>
          <w:szCs w:val="24"/>
        </w:rPr>
      </w:pPr>
      <w:r>
        <w:rPr>
          <w:rFonts w:asciiTheme="minorEastAsia" w:hAnsiTheme="minorEastAsia"/>
          <w:bCs/>
          <w:color w:val="000000" w:themeColor="text1"/>
          <w:sz w:val="24"/>
          <w:szCs w:val="24"/>
        </w:rPr>
        <w:t>2</w:t>
      </w:r>
      <w:r>
        <w:rPr>
          <w:rFonts w:asciiTheme="minorEastAsia" w:hAnsiTheme="minorEastAsia" w:hint="eastAsia"/>
          <w:bCs/>
          <w:color w:val="000000" w:themeColor="text1"/>
          <w:sz w:val="24"/>
          <w:szCs w:val="24"/>
        </w:rPr>
        <w:t>．本公司（单位）保证本项目非联合体投标，本项目建设由本公司独立承担。</w:t>
      </w:r>
    </w:p>
    <w:p w:rsidR="001B3263" w:rsidRDefault="001B4839">
      <w:pPr>
        <w:spacing w:line="48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如违背上述承诺，本公司</w:t>
      </w:r>
      <w:r>
        <w:rPr>
          <w:rFonts w:asciiTheme="minorEastAsia" w:hAnsiTheme="minorEastAsia" w:hint="eastAsia"/>
          <w:color w:val="000000" w:themeColor="text1"/>
          <w:sz w:val="24"/>
          <w:szCs w:val="24"/>
        </w:rPr>
        <w:t>（单位）</w:t>
      </w:r>
      <w:r>
        <w:rPr>
          <w:rFonts w:asciiTheme="minorEastAsia" w:hAnsiTheme="minorEastAsia" w:hint="eastAsia"/>
          <w:bCs/>
          <w:color w:val="000000" w:themeColor="text1"/>
          <w:sz w:val="24"/>
          <w:szCs w:val="24"/>
        </w:rPr>
        <w:t>将承担一切法律责任。</w:t>
      </w:r>
    </w:p>
    <w:p w:rsidR="001B3263" w:rsidRDefault="001B3263">
      <w:pPr>
        <w:spacing w:line="480" w:lineRule="auto"/>
        <w:rPr>
          <w:rFonts w:asciiTheme="minorEastAsia" w:hAnsiTheme="minorEastAsia"/>
          <w:color w:val="000000" w:themeColor="text1"/>
          <w:sz w:val="24"/>
          <w:szCs w:val="24"/>
        </w:rPr>
      </w:pPr>
    </w:p>
    <w:p w:rsidR="001B3263" w:rsidRDefault="001B3263">
      <w:pPr>
        <w:spacing w:line="480" w:lineRule="auto"/>
        <w:ind w:firstLineChars="2250" w:firstLine="5400"/>
        <w:rPr>
          <w:rFonts w:asciiTheme="minorEastAsia" w:hAnsiTheme="minorEastAsia"/>
          <w:bCs/>
          <w:color w:val="000000" w:themeColor="text1"/>
          <w:sz w:val="24"/>
          <w:szCs w:val="24"/>
        </w:rPr>
      </w:pPr>
    </w:p>
    <w:p w:rsidR="001B3263" w:rsidRDefault="001B4839">
      <w:pPr>
        <w:spacing w:line="600" w:lineRule="exact"/>
        <w:ind w:leftChars="500" w:left="105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投标人名称（盖章）：</w:t>
      </w:r>
    </w:p>
    <w:p w:rsidR="001B3263" w:rsidRDefault="001B4839">
      <w:pPr>
        <w:spacing w:line="600" w:lineRule="exact"/>
        <w:ind w:leftChars="500" w:left="105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授权代表签字或盖章：</w:t>
      </w:r>
    </w:p>
    <w:p w:rsidR="001B3263" w:rsidRDefault="001B4839">
      <w:pPr>
        <w:spacing w:line="600" w:lineRule="exact"/>
        <w:ind w:leftChars="500" w:left="105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日期：</w:t>
      </w:r>
    </w:p>
    <w:p w:rsidR="001B3263" w:rsidRDefault="001B3263">
      <w:pPr>
        <w:rPr>
          <w:rFonts w:hint="eastAsia"/>
        </w:rPr>
      </w:pPr>
    </w:p>
    <w:sectPr w:rsidR="001B3263">
      <w:type w:val="continuous"/>
      <w:pgSz w:w="11906" w:h="16838"/>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panose1 w:val="02010601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8397AD"/>
    <w:multiLevelType w:val="singleLevel"/>
    <w:tmpl w:val="FA8397AD"/>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94"/>
    <w:rsid w:val="EFFFA3AD"/>
    <w:rsid w:val="FCFFA402"/>
    <w:rsid w:val="0001749F"/>
    <w:rsid w:val="00027ECA"/>
    <w:rsid w:val="00052717"/>
    <w:rsid w:val="00061EEB"/>
    <w:rsid w:val="00077054"/>
    <w:rsid w:val="00077246"/>
    <w:rsid w:val="00077E40"/>
    <w:rsid w:val="000C4E94"/>
    <w:rsid w:val="000F258D"/>
    <w:rsid w:val="0010464D"/>
    <w:rsid w:val="00110D9D"/>
    <w:rsid w:val="00121210"/>
    <w:rsid w:val="00133F43"/>
    <w:rsid w:val="001407FF"/>
    <w:rsid w:val="00156465"/>
    <w:rsid w:val="00170470"/>
    <w:rsid w:val="001827E0"/>
    <w:rsid w:val="001932B4"/>
    <w:rsid w:val="001B3263"/>
    <w:rsid w:val="001B4839"/>
    <w:rsid w:val="001D07E4"/>
    <w:rsid w:val="001E4AE9"/>
    <w:rsid w:val="001F22DE"/>
    <w:rsid w:val="0020770E"/>
    <w:rsid w:val="00256B16"/>
    <w:rsid w:val="00273E0A"/>
    <w:rsid w:val="0028526A"/>
    <w:rsid w:val="002A0D58"/>
    <w:rsid w:val="002B253C"/>
    <w:rsid w:val="003056C5"/>
    <w:rsid w:val="00326CAC"/>
    <w:rsid w:val="00372D10"/>
    <w:rsid w:val="0037416C"/>
    <w:rsid w:val="003B303B"/>
    <w:rsid w:val="003C732F"/>
    <w:rsid w:val="003F40E9"/>
    <w:rsid w:val="00411D15"/>
    <w:rsid w:val="00422498"/>
    <w:rsid w:val="00430355"/>
    <w:rsid w:val="00437AD9"/>
    <w:rsid w:val="004B1482"/>
    <w:rsid w:val="004C45FA"/>
    <w:rsid w:val="004E460A"/>
    <w:rsid w:val="00527898"/>
    <w:rsid w:val="00533387"/>
    <w:rsid w:val="0054257A"/>
    <w:rsid w:val="005614DF"/>
    <w:rsid w:val="00570770"/>
    <w:rsid w:val="005738EC"/>
    <w:rsid w:val="005821E0"/>
    <w:rsid w:val="00583910"/>
    <w:rsid w:val="00592A35"/>
    <w:rsid w:val="005B3828"/>
    <w:rsid w:val="005D1B67"/>
    <w:rsid w:val="006010CC"/>
    <w:rsid w:val="0060520F"/>
    <w:rsid w:val="00606A3C"/>
    <w:rsid w:val="00615E96"/>
    <w:rsid w:val="006229AA"/>
    <w:rsid w:val="00634D23"/>
    <w:rsid w:val="006362D0"/>
    <w:rsid w:val="00641C31"/>
    <w:rsid w:val="00666831"/>
    <w:rsid w:val="00666AFE"/>
    <w:rsid w:val="006E0767"/>
    <w:rsid w:val="006E382D"/>
    <w:rsid w:val="006E7AAD"/>
    <w:rsid w:val="006F1E94"/>
    <w:rsid w:val="006F2FFF"/>
    <w:rsid w:val="007109C8"/>
    <w:rsid w:val="00717506"/>
    <w:rsid w:val="00722406"/>
    <w:rsid w:val="007244E8"/>
    <w:rsid w:val="00726042"/>
    <w:rsid w:val="00753EC9"/>
    <w:rsid w:val="00766C47"/>
    <w:rsid w:val="00770230"/>
    <w:rsid w:val="007877CA"/>
    <w:rsid w:val="007B05A7"/>
    <w:rsid w:val="007B2B11"/>
    <w:rsid w:val="00803F09"/>
    <w:rsid w:val="00804782"/>
    <w:rsid w:val="00822F92"/>
    <w:rsid w:val="008269D5"/>
    <w:rsid w:val="00882950"/>
    <w:rsid w:val="00883927"/>
    <w:rsid w:val="0089365B"/>
    <w:rsid w:val="00894708"/>
    <w:rsid w:val="00896A3C"/>
    <w:rsid w:val="008A1CF0"/>
    <w:rsid w:val="008B7371"/>
    <w:rsid w:val="008E0B0A"/>
    <w:rsid w:val="008F5171"/>
    <w:rsid w:val="00902B70"/>
    <w:rsid w:val="009511A6"/>
    <w:rsid w:val="009716CD"/>
    <w:rsid w:val="00971A9C"/>
    <w:rsid w:val="009A1B74"/>
    <w:rsid w:val="009A56FC"/>
    <w:rsid w:val="009A5DC8"/>
    <w:rsid w:val="009D2185"/>
    <w:rsid w:val="009D2AFE"/>
    <w:rsid w:val="009F41D1"/>
    <w:rsid w:val="00A019CB"/>
    <w:rsid w:val="00A2307F"/>
    <w:rsid w:val="00A32833"/>
    <w:rsid w:val="00A46F5B"/>
    <w:rsid w:val="00A6136A"/>
    <w:rsid w:val="00A644BD"/>
    <w:rsid w:val="00A71BFD"/>
    <w:rsid w:val="00A76409"/>
    <w:rsid w:val="00A91757"/>
    <w:rsid w:val="00AA71C3"/>
    <w:rsid w:val="00AB0B24"/>
    <w:rsid w:val="00AE2D35"/>
    <w:rsid w:val="00AF1DC6"/>
    <w:rsid w:val="00B05A92"/>
    <w:rsid w:val="00B06C1F"/>
    <w:rsid w:val="00B11A16"/>
    <w:rsid w:val="00B321F1"/>
    <w:rsid w:val="00B3533E"/>
    <w:rsid w:val="00B57978"/>
    <w:rsid w:val="00B60B32"/>
    <w:rsid w:val="00B80F95"/>
    <w:rsid w:val="00B87532"/>
    <w:rsid w:val="00C27A2C"/>
    <w:rsid w:val="00C44AA8"/>
    <w:rsid w:val="00C635BF"/>
    <w:rsid w:val="00C9116A"/>
    <w:rsid w:val="00CA3EE8"/>
    <w:rsid w:val="00CA4808"/>
    <w:rsid w:val="00CA7AF5"/>
    <w:rsid w:val="00CC20B4"/>
    <w:rsid w:val="00CD6248"/>
    <w:rsid w:val="00CF729D"/>
    <w:rsid w:val="00D05313"/>
    <w:rsid w:val="00D05737"/>
    <w:rsid w:val="00D61441"/>
    <w:rsid w:val="00D769D2"/>
    <w:rsid w:val="00D80369"/>
    <w:rsid w:val="00D92B2D"/>
    <w:rsid w:val="00DB7870"/>
    <w:rsid w:val="00DF40E3"/>
    <w:rsid w:val="00DF6D80"/>
    <w:rsid w:val="00DF7818"/>
    <w:rsid w:val="00E02B26"/>
    <w:rsid w:val="00E04C26"/>
    <w:rsid w:val="00E10021"/>
    <w:rsid w:val="00E13090"/>
    <w:rsid w:val="00E269A5"/>
    <w:rsid w:val="00E53583"/>
    <w:rsid w:val="00E540CA"/>
    <w:rsid w:val="00E565AB"/>
    <w:rsid w:val="00E6100C"/>
    <w:rsid w:val="00E64DD8"/>
    <w:rsid w:val="00E7195F"/>
    <w:rsid w:val="00EA6175"/>
    <w:rsid w:val="00EB06FF"/>
    <w:rsid w:val="00ED421A"/>
    <w:rsid w:val="00F57A36"/>
    <w:rsid w:val="00F77B2C"/>
    <w:rsid w:val="00F823DA"/>
    <w:rsid w:val="00F82678"/>
    <w:rsid w:val="00F94096"/>
    <w:rsid w:val="00FA3CF1"/>
    <w:rsid w:val="00FA5ED2"/>
    <w:rsid w:val="00FB6970"/>
    <w:rsid w:val="00FB79B8"/>
    <w:rsid w:val="00FC676B"/>
    <w:rsid w:val="00FD7C4B"/>
    <w:rsid w:val="00FE4429"/>
    <w:rsid w:val="03003CBA"/>
    <w:rsid w:val="34E62575"/>
    <w:rsid w:val="35E68C1A"/>
    <w:rsid w:val="539E0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4FFA4-37B6-4C85-BE7D-BA409875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5"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ascii="Calibri" w:eastAsia="宋体"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eastAsia="宋体" w:hAnsi="Times New Roman" w:cs="Times New Roman"/>
      <w:kern w:val="0"/>
      <w:sz w:val="24"/>
      <w:szCs w:val="20"/>
    </w:rPr>
  </w:style>
  <w:style w:type="paragraph" w:styleId="a4">
    <w:name w:val="annotation text"/>
    <w:basedOn w:val="a"/>
    <w:link w:val="Char1"/>
    <w:unhideWhenUsed/>
    <w:qFormat/>
    <w:pPr>
      <w:jc w:val="left"/>
    </w:pPr>
  </w:style>
  <w:style w:type="paragraph" w:styleId="a5">
    <w:name w:val="Body Text Indent"/>
    <w:basedOn w:val="a"/>
    <w:link w:val="Char"/>
    <w:qFormat/>
    <w:pPr>
      <w:ind w:firstLine="630"/>
    </w:pPr>
    <w:rPr>
      <w:sz w:val="32"/>
      <w:szCs w:val="20"/>
    </w:rPr>
  </w:style>
  <w:style w:type="paragraph" w:styleId="a6">
    <w:name w:val="Plain Text"/>
    <w:basedOn w:val="a"/>
    <w:link w:val="Char10"/>
    <w:qFormat/>
    <w:rPr>
      <w:rFonts w:ascii="宋体" w:eastAsia="宋体" w:hAnsi="Courier New" w:cs="Times New Roman"/>
      <w:kern w:val="0"/>
      <w:szCs w:val="20"/>
      <w:u w:color="000000"/>
    </w:rPr>
  </w:style>
  <w:style w:type="paragraph" w:styleId="a7">
    <w:name w:val="Balloon Text"/>
    <w:basedOn w:val="a"/>
    <w:link w:val="Char0"/>
    <w:uiPriority w:val="99"/>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4"/>
    <w:uiPriority w:val="99"/>
    <w:unhideWhenUsed/>
    <w:qFormat/>
    <w:rPr>
      <w:b/>
      <w:bCs/>
    </w:rPr>
  </w:style>
  <w:style w:type="table" w:styleId="ac">
    <w:name w:val="Table Grid"/>
    <w:basedOn w:val="a1"/>
    <w:uiPriority w:val="59"/>
    <w:qFormat/>
    <w:rPr>
      <w:rFonts w:ascii="宋体" w:eastAsia="宋体" w:hAnsi="宋体"/>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Pr>
      <w:i/>
      <w:iCs/>
    </w:rPr>
  </w:style>
  <w:style w:type="character" w:styleId="ae">
    <w:name w:val="Hyperlink"/>
    <w:uiPriority w:val="99"/>
    <w:qFormat/>
    <w:rPr>
      <w:color w:val="0000FF"/>
      <w:u w:val="single"/>
    </w:rPr>
  </w:style>
  <w:style w:type="character" w:styleId="af">
    <w:name w:val="annotation reference"/>
    <w:basedOn w:val="a0"/>
    <w:uiPriority w:val="99"/>
    <w:unhideWhenUsed/>
    <w:qFormat/>
    <w:rPr>
      <w:sz w:val="21"/>
      <w:szCs w:val="21"/>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customStyle="1" w:styleId="10">
    <w:name w:val="列出段落1"/>
    <w:basedOn w:val="a"/>
    <w:uiPriority w:val="34"/>
    <w:qFormat/>
    <w:pPr>
      <w:ind w:firstLineChars="200" w:firstLine="420"/>
    </w:pPr>
  </w:style>
  <w:style w:type="paragraph" w:customStyle="1" w:styleId="20">
    <w:name w:val="列出段落2"/>
    <w:basedOn w:val="a"/>
    <w:qFormat/>
    <w:pPr>
      <w:spacing w:line="360" w:lineRule="auto"/>
      <w:ind w:firstLineChars="200" w:firstLine="420"/>
    </w:pPr>
    <w:rPr>
      <w:rFonts w:ascii="Times New Roman" w:eastAsia="宋体" w:hAnsi="Times New Roman" w:cs="Times New Roman"/>
      <w:sz w:val="24"/>
      <w:szCs w:val="20"/>
    </w:rPr>
  </w:style>
  <w:style w:type="character" w:customStyle="1" w:styleId="Char10">
    <w:name w:val="纯文本 Char1"/>
    <w:basedOn w:val="a0"/>
    <w:link w:val="a6"/>
    <w:qFormat/>
    <w:rPr>
      <w:rFonts w:ascii="宋体" w:eastAsia="宋体" w:hAnsi="Courier New" w:cs="Times New Roman"/>
      <w:kern w:val="0"/>
      <w:szCs w:val="20"/>
      <w:u w:color="000000"/>
    </w:rPr>
  </w:style>
  <w:style w:type="paragraph" w:customStyle="1" w:styleId="31">
    <w:name w:val="正文文本缩进 31"/>
    <w:basedOn w:val="a"/>
    <w:link w:val="3Char0"/>
    <w:uiPriority w:val="99"/>
    <w:qFormat/>
    <w:pPr>
      <w:autoSpaceDE w:val="0"/>
      <w:autoSpaceDN w:val="0"/>
      <w:adjustRightInd w:val="0"/>
      <w:spacing w:before="120" w:line="22" w:lineRule="atLeast"/>
      <w:ind w:left="720" w:firstLine="480"/>
      <w:jc w:val="left"/>
    </w:pPr>
    <w:rPr>
      <w:rFonts w:ascii="Times New Roman" w:eastAsia="宋体" w:hAnsi="Times New Roman" w:cs="Times New Roman"/>
      <w:sz w:val="16"/>
      <w:szCs w:val="20"/>
    </w:rPr>
  </w:style>
  <w:style w:type="paragraph" w:customStyle="1" w:styleId="11">
    <w:name w:val="无间隔1"/>
    <w:qFormat/>
    <w:pPr>
      <w:widowControl w:val="0"/>
      <w:jc w:val="both"/>
    </w:pPr>
    <w:rPr>
      <w:rFonts w:ascii="Calibri" w:eastAsia="宋体" w:hAnsi="Calibri" w:cs="Times New Roman"/>
      <w:kern w:val="2"/>
      <w:sz w:val="21"/>
      <w:szCs w:val="22"/>
    </w:rPr>
  </w:style>
  <w:style w:type="character" w:customStyle="1" w:styleId="3Char0">
    <w:name w:val="正文文本缩进 3 Char"/>
    <w:link w:val="31"/>
    <w:uiPriority w:val="99"/>
    <w:qFormat/>
    <w:locked/>
    <w:rPr>
      <w:rFonts w:ascii="Times New Roman" w:eastAsia="宋体" w:hAnsi="Times New Roman" w:cs="Times New Roman"/>
      <w:sz w:val="16"/>
      <w:szCs w:val="20"/>
    </w:rPr>
  </w:style>
  <w:style w:type="character" w:customStyle="1" w:styleId="Char1">
    <w:name w:val="批注文字 Char1"/>
    <w:basedOn w:val="a0"/>
    <w:link w:val="a4"/>
    <w:uiPriority w:val="99"/>
    <w:semiHidden/>
    <w:qFormat/>
  </w:style>
  <w:style w:type="character" w:customStyle="1" w:styleId="Char4">
    <w:name w:val="批注主题 Char"/>
    <w:basedOn w:val="Char1"/>
    <w:link w:val="ab"/>
    <w:uiPriority w:val="99"/>
    <w:semiHidden/>
    <w:qFormat/>
    <w:rPr>
      <w:b/>
      <w:bCs/>
    </w:rPr>
  </w:style>
  <w:style w:type="character" w:customStyle="1" w:styleId="Char0">
    <w:name w:val="批注框文本 Char"/>
    <w:basedOn w:val="a0"/>
    <w:link w:val="a7"/>
    <w:uiPriority w:val="99"/>
    <w:semiHidden/>
    <w:qFormat/>
    <w:rPr>
      <w:sz w:val="18"/>
      <w:szCs w:val="18"/>
    </w:rPr>
  </w:style>
  <w:style w:type="character" w:customStyle="1" w:styleId="Char5">
    <w:name w:val="纯文本 Char"/>
    <w:qFormat/>
    <w:rPr>
      <w:rFonts w:ascii="宋体" w:eastAsia="宋体" w:hAnsi="Courier New" w:cs="Times New Roman"/>
      <w:szCs w:val="20"/>
    </w:rPr>
  </w:style>
  <w:style w:type="character" w:customStyle="1" w:styleId="Char6">
    <w:name w:val="批注文字 Char"/>
    <w:qFormat/>
    <w:rPr>
      <w:rFonts w:ascii="Times New Roman" w:hAnsi="Times New Roman"/>
    </w:rPr>
  </w:style>
  <w:style w:type="paragraph" w:customStyle="1" w:styleId="30">
    <w:name w:val="列出段落3"/>
    <w:basedOn w:val="a"/>
    <w:uiPriority w:val="99"/>
    <w:qFormat/>
    <w:pPr>
      <w:ind w:firstLineChars="200" w:firstLine="420"/>
    </w:pPr>
  </w:style>
  <w:style w:type="paragraph" w:styleId="af0">
    <w:name w:val="List Paragraph"/>
    <w:basedOn w:val="a"/>
    <w:link w:val="Char7"/>
    <w:uiPriority w:val="34"/>
    <w:qFormat/>
    <w:pPr>
      <w:ind w:firstLineChars="200" w:firstLine="420"/>
    </w:pPr>
  </w:style>
  <w:style w:type="character" w:customStyle="1" w:styleId="3Char">
    <w:name w:val="标题 3 Char"/>
    <w:basedOn w:val="a0"/>
    <w:link w:val="3"/>
    <w:qFormat/>
    <w:rPr>
      <w:b/>
      <w:bCs/>
      <w:kern w:val="2"/>
      <w:sz w:val="32"/>
      <w:szCs w:val="32"/>
    </w:rPr>
  </w:style>
  <w:style w:type="character" w:customStyle="1" w:styleId="Char">
    <w:name w:val="正文文本缩进 Char"/>
    <w:basedOn w:val="a0"/>
    <w:link w:val="a5"/>
    <w:qFormat/>
    <w:rPr>
      <w:kern w:val="2"/>
      <w:sz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Pr>
      <w:rFonts w:ascii="Calibri" w:eastAsia="宋体" w:hAnsi="Calibri" w:cs="Times New Roman"/>
      <w:b/>
      <w:bCs/>
      <w:kern w:val="2"/>
      <w:sz w:val="28"/>
      <w:szCs w:val="28"/>
    </w:rPr>
  </w:style>
  <w:style w:type="character" w:customStyle="1" w:styleId="Char7">
    <w:name w:val="列出段落 Char"/>
    <w:link w:val="af0"/>
    <w:uiPriority w:val="34"/>
    <w:qFormat/>
    <w:rPr>
      <w:kern w:val="2"/>
      <w:sz w:val="21"/>
      <w:szCs w:val="22"/>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1Char">
    <w:name w:val="标题 1 Char"/>
    <w:basedOn w:val="a0"/>
    <w:link w:val="1"/>
    <w:uiPriority w:val="9"/>
    <w:qFormat/>
    <w:rPr>
      <w:b/>
      <w:bCs/>
      <w:kern w:val="44"/>
      <w:sz w:val="44"/>
      <w:szCs w:val="44"/>
    </w:rPr>
  </w:style>
  <w:style w:type="paragraph" w:customStyle="1" w:styleId="TableParagraph">
    <w:name w:val="Table Paragraph"/>
    <w:basedOn w:val="a"/>
    <w:uiPriority w:val="1"/>
    <w:qFormat/>
    <w:pPr>
      <w:autoSpaceDE w:val="0"/>
      <w:autoSpaceDN w:val="0"/>
      <w:adjustRightInd w:val="0"/>
      <w:jc w:val="left"/>
    </w:pPr>
    <w:rPr>
      <w:rFonts w:asci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926</Words>
  <Characters>5284</Characters>
  <Application>Microsoft Office Word</Application>
  <DocSecurity>0</DocSecurity>
  <Lines>44</Lines>
  <Paragraphs>12</Paragraphs>
  <ScaleCrop>false</ScaleCrop>
  <Company>微软中国</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Windows User</cp:lastModifiedBy>
  <cp:revision>61</cp:revision>
  <cp:lastPrinted>2021-07-20T06:33:00Z</cp:lastPrinted>
  <dcterms:created xsi:type="dcterms:W3CDTF">2021-06-07T07:57:00Z</dcterms:created>
  <dcterms:modified xsi:type="dcterms:W3CDTF">2021-07-23T03:15:00Z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F01AE868175C4A9C865B62CF1F68F010</vt:lpwstr>
  </property>
</Properties>
</file>